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BAD68" w14:textId="3E8DA6D3" w:rsidR="00F76572" w:rsidRDefault="00F76572">
      <w:pPr>
        <w:rPr>
          <w:b/>
          <w:bCs/>
          <w:u w:val="single"/>
        </w:rPr>
      </w:pPr>
      <w:r>
        <w:rPr>
          <w:b/>
          <w:bCs/>
          <w:u w:val="single"/>
        </w:rPr>
        <w:t>FINAN</w:t>
      </w:r>
      <w:r w:rsidR="00497693">
        <w:rPr>
          <w:b/>
          <w:bCs/>
          <w:u w:val="single"/>
        </w:rPr>
        <w:t>ZAS</w:t>
      </w:r>
    </w:p>
    <w:p w14:paraId="1EA8E3C7" w14:textId="3497D05A" w:rsidR="00497693" w:rsidRPr="0010598D" w:rsidRDefault="00EA452A" w:rsidP="00497693">
      <w:pPr>
        <w:pStyle w:val="ListParagraph"/>
        <w:numPr>
          <w:ilvl w:val="0"/>
          <w:numId w:val="1"/>
        </w:numPr>
        <w:rPr>
          <w:b/>
          <w:bCs/>
          <w:lang w:val="es-ES"/>
        </w:rPr>
      </w:pPr>
      <w:r w:rsidRPr="0010598D">
        <w:rPr>
          <w:b/>
          <w:bCs/>
          <w:lang w:val="es-ES"/>
        </w:rPr>
        <w:t>Contribución</w:t>
      </w:r>
      <w:r w:rsidR="00497693" w:rsidRPr="0010598D">
        <w:rPr>
          <w:b/>
          <w:bCs/>
          <w:lang w:val="es-ES"/>
        </w:rPr>
        <w:t xml:space="preserve"> neta </w:t>
      </w:r>
      <w:r w:rsidR="00136C08" w:rsidRPr="0010598D">
        <w:rPr>
          <w:b/>
          <w:bCs/>
          <w:lang w:val="es-ES"/>
        </w:rPr>
        <w:t xml:space="preserve">en el año 204 </w:t>
      </w:r>
      <w:r w:rsidR="00497693" w:rsidRPr="0010598D">
        <w:rPr>
          <w:b/>
          <w:bCs/>
          <w:lang w:val="es-ES"/>
        </w:rPr>
        <w:t>$329k</w:t>
      </w:r>
    </w:p>
    <w:p w14:paraId="265D1ECF" w14:textId="7A8E2C0B" w:rsidR="00136C08" w:rsidRDefault="0010598D" w:rsidP="00497693">
      <w:pPr>
        <w:pStyle w:val="ListParagraph"/>
        <w:numPr>
          <w:ilvl w:val="0"/>
          <w:numId w:val="1"/>
        </w:numPr>
        <w:rPr>
          <w:b/>
          <w:bCs/>
          <w:lang w:val="es-ES"/>
        </w:rPr>
      </w:pPr>
      <w:r w:rsidRPr="0010598D">
        <w:rPr>
          <w:b/>
          <w:bCs/>
          <w:lang w:val="es-ES"/>
        </w:rPr>
        <w:t xml:space="preserve">Flujo de Caja: </w:t>
      </w:r>
      <w:r w:rsidR="00EA452A">
        <w:rPr>
          <w:b/>
          <w:bCs/>
          <w:lang w:val="es-ES"/>
        </w:rPr>
        <w:t>Estimamos</w:t>
      </w:r>
      <w:r w:rsidR="001273E9">
        <w:rPr>
          <w:b/>
          <w:bCs/>
          <w:lang w:val="es-ES"/>
        </w:rPr>
        <w:t xml:space="preserve"> cerrar con una disponibilidad en </w:t>
      </w:r>
      <w:r w:rsidR="00C74B89">
        <w:rPr>
          <w:b/>
          <w:bCs/>
          <w:lang w:val="es-ES"/>
        </w:rPr>
        <w:t>la caja</w:t>
      </w:r>
      <w:r w:rsidR="001273E9">
        <w:rPr>
          <w:b/>
          <w:bCs/>
          <w:lang w:val="es-ES"/>
        </w:rPr>
        <w:t xml:space="preserve"> de </w:t>
      </w:r>
      <w:r w:rsidR="00156A51">
        <w:rPr>
          <w:b/>
          <w:bCs/>
          <w:lang w:val="es-ES"/>
        </w:rPr>
        <w:t>$</w:t>
      </w:r>
      <w:r w:rsidR="009866C9">
        <w:rPr>
          <w:b/>
          <w:bCs/>
          <w:lang w:val="es-ES"/>
        </w:rPr>
        <w:t>3,372K</w:t>
      </w:r>
    </w:p>
    <w:p w14:paraId="5DC2EF4B" w14:textId="1F899B7C" w:rsidR="009E5FE0" w:rsidRDefault="009E2F3A" w:rsidP="00497693">
      <w:pPr>
        <w:pStyle w:val="ListParagraph"/>
        <w:numPr>
          <w:ilvl w:val="0"/>
          <w:numId w:val="1"/>
        </w:numPr>
        <w:rPr>
          <w:b/>
          <w:bCs/>
          <w:lang w:val="es-ES"/>
        </w:rPr>
      </w:pPr>
      <w:r>
        <w:rPr>
          <w:b/>
          <w:bCs/>
          <w:lang w:val="es-ES"/>
        </w:rPr>
        <w:t>Se aument</w:t>
      </w:r>
      <w:r w:rsidR="00F3642F">
        <w:rPr>
          <w:b/>
          <w:bCs/>
          <w:lang w:val="es-ES"/>
        </w:rPr>
        <w:t>o</w:t>
      </w:r>
      <w:r w:rsidR="00F5782A">
        <w:rPr>
          <w:b/>
          <w:bCs/>
          <w:lang w:val="es-ES"/>
        </w:rPr>
        <w:t xml:space="preserve"> la inversión (CD)</w:t>
      </w:r>
      <w:r>
        <w:rPr>
          <w:b/>
          <w:bCs/>
          <w:lang w:val="es-ES"/>
        </w:rPr>
        <w:t xml:space="preserve"> de $2,</w:t>
      </w:r>
      <w:r w:rsidR="00C74B89">
        <w:rPr>
          <w:b/>
          <w:bCs/>
          <w:lang w:val="es-ES"/>
        </w:rPr>
        <w:t>000,000 a $2,500,000.</w:t>
      </w:r>
    </w:p>
    <w:p w14:paraId="5812DF6C" w14:textId="08064E9E" w:rsidR="00E44352" w:rsidRDefault="00E44352" w:rsidP="00497693">
      <w:pPr>
        <w:pStyle w:val="ListParagraph"/>
        <w:numPr>
          <w:ilvl w:val="0"/>
          <w:numId w:val="1"/>
        </w:numPr>
        <w:rPr>
          <w:b/>
          <w:bCs/>
          <w:lang w:val="es-ES"/>
        </w:rPr>
      </w:pPr>
      <w:r>
        <w:rPr>
          <w:b/>
          <w:bCs/>
          <w:lang w:val="es-ES"/>
        </w:rPr>
        <w:t xml:space="preserve">Se contrato a </w:t>
      </w:r>
      <w:r w:rsidR="004C6F8D">
        <w:rPr>
          <w:b/>
          <w:bCs/>
          <w:lang w:val="es-ES"/>
        </w:rPr>
        <w:t xml:space="preserve">la firma de auditoria KPMG para que realice la auditoria consolidada de los estados financieros </w:t>
      </w:r>
      <w:r w:rsidR="00A54AA1">
        <w:rPr>
          <w:b/>
          <w:bCs/>
          <w:lang w:val="es-ES"/>
        </w:rPr>
        <w:t xml:space="preserve">para dar mas transparencia a la situación </w:t>
      </w:r>
      <w:r w:rsidR="00F41F11">
        <w:rPr>
          <w:b/>
          <w:bCs/>
          <w:lang w:val="es-ES"/>
        </w:rPr>
        <w:t>financiera.</w:t>
      </w:r>
    </w:p>
    <w:p w14:paraId="040362FE" w14:textId="77777777" w:rsidR="00F41F11" w:rsidRDefault="00F41F11" w:rsidP="00F41F11">
      <w:pPr>
        <w:pStyle w:val="ListParagraph"/>
        <w:rPr>
          <w:b/>
          <w:bCs/>
          <w:lang w:val="es-ES"/>
        </w:rPr>
      </w:pPr>
    </w:p>
    <w:p w14:paraId="0C992305" w14:textId="6323CD18" w:rsidR="00FC689F" w:rsidRPr="004C6F8D" w:rsidRDefault="00FC689F">
      <w:pPr>
        <w:rPr>
          <w:b/>
          <w:bCs/>
          <w:u w:val="single"/>
          <w:lang w:val="es-ES"/>
        </w:rPr>
      </w:pPr>
    </w:p>
    <w:p w14:paraId="3289A662" w14:textId="72C50D38" w:rsidR="00114058" w:rsidRPr="00114058" w:rsidRDefault="00114058">
      <w:pPr>
        <w:rPr>
          <w:b/>
          <w:bCs/>
          <w:u w:val="single"/>
        </w:rPr>
      </w:pPr>
      <w:r w:rsidRPr="00114058">
        <w:rPr>
          <w:b/>
          <w:bCs/>
          <w:u w:val="single"/>
        </w:rPr>
        <w:t>NET CONTRIBUTION</w:t>
      </w:r>
    </w:p>
    <w:p w14:paraId="174296AA" w14:textId="10E6EE18" w:rsidR="009866C9" w:rsidRDefault="00200BA3" w:rsidP="00091548">
      <w:pPr>
        <w:tabs>
          <w:tab w:val="left" w:pos="1035"/>
        </w:tabs>
        <w:rPr>
          <w:b/>
          <w:bCs/>
          <w:u w:val="single"/>
        </w:rPr>
      </w:pPr>
      <w:r w:rsidRPr="00200BA3">
        <w:drawing>
          <wp:inline distT="0" distB="0" distL="0" distR="0" wp14:anchorId="73AD481E" wp14:editId="2CDF6308">
            <wp:extent cx="5410200" cy="1095375"/>
            <wp:effectExtent l="0" t="0" r="0" b="9525"/>
            <wp:docPr id="16836756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6C40C" w14:textId="77777777" w:rsidR="009866C9" w:rsidRDefault="009866C9" w:rsidP="00091548">
      <w:pPr>
        <w:tabs>
          <w:tab w:val="left" w:pos="1035"/>
        </w:tabs>
        <w:rPr>
          <w:b/>
          <w:bCs/>
          <w:u w:val="single"/>
        </w:rPr>
      </w:pPr>
    </w:p>
    <w:p w14:paraId="4FE01295" w14:textId="54EE21C3" w:rsidR="009B1F64" w:rsidRPr="00114058" w:rsidRDefault="00114058" w:rsidP="00091548">
      <w:pPr>
        <w:tabs>
          <w:tab w:val="left" w:pos="1035"/>
        </w:tabs>
        <w:rPr>
          <w:b/>
          <w:bCs/>
          <w:u w:val="single"/>
        </w:rPr>
      </w:pPr>
      <w:r w:rsidRPr="00114058">
        <w:rPr>
          <w:b/>
          <w:bCs/>
          <w:u w:val="single"/>
        </w:rPr>
        <w:t>CASH FLOW</w:t>
      </w:r>
    </w:p>
    <w:p w14:paraId="643F5FE8" w14:textId="3D09DE6A" w:rsidR="005F068B" w:rsidRPr="00091548" w:rsidRDefault="009866C9" w:rsidP="00091548">
      <w:pPr>
        <w:tabs>
          <w:tab w:val="left" w:pos="1035"/>
        </w:tabs>
      </w:pPr>
      <w:r w:rsidRPr="009866C9">
        <w:drawing>
          <wp:inline distT="0" distB="0" distL="0" distR="0" wp14:anchorId="2FDC68B7" wp14:editId="3E159027">
            <wp:extent cx="6739504" cy="1666875"/>
            <wp:effectExtent l="0" t="0" r="4445" b="0"/>
            <wp:docPr id="13666356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789" cy="1672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068B" w:rsidRPr="00091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A4F85"/>
    <w:multiLevelType w:val="hybridMultilevel"/>
    <w:tmpl w:val="6E623FD8"/>
    <w:lvl w:ilvl="0" w:tplc="277069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046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04"/>
    <w:rsid w:val="000452A9"/>
    <w:rsid w:val="0008034E"/>
    <w:rsid w:val="00091548"/>
    <w:rsid w:val="000E54CC"/>
    <w:rsid w:val="000E7F04"/>
    <w:rsid w:val="0010598D"/>
    <w:rsid w:val="00114058"/>
    <w:rsid w:val="001166CF"/>
    <w:rsid w:val="001273E9"/>
    <w:rsid w:val="00136C08"/>
    <w:rsid w:val="00156A51"/>
    <w:rsid w:val="001B5D8A"/>
    <w:rsid w:val="00200BA3"/>
    <w:rsid w:val="00225BD7"/>
    <w:rsid w:val="002A785F"/>
    <w:rsid w:val="00366B1A"/>
    <w:rsid w:val="003A5A89"/>
    <w:rsid w:val="00497693"/>
    <w:rsid w:val="004C6F8D"/>
    <w:rsid w:val="0055174D"/>
    <w:rsid w:val="005F068B"/>
    <w:rsid w:val="00601C8C"/>
    <w:rsid w:val="00666A90"/>
    <w:rsid w:val="0083645A"/>
    <w:rsid w:val="008A035B"/>
    <w:rsid w:val="008C320C"/>
    <w:rsid w:val="009866C9"/>
    <w:rsid w:val="009B1F64"/>
    <w:rsid w:val="009E2F3A"/>
    <w:rsid w:val="009E5FE0"/>
    <w:rsid w:val="00A54AA1"/>
    <w:rsid w:val="00A702D5"/>
    <w:rsid w:val="00AA7F10"/>
    <w:rsid w:val="00B13BD7"/>
    <w:rsid w:val="00B22983"/>
    <w:rsid w:val="00B57F5D"/>
    <w:rsid w:val="00B70CD9"/>
    <w:rsid w:val="00C71A9A"/>
    <w:rsid w:val="00C74B89"/>
    <w:rsid w:val="00D75EF6"/>
    <w:rsid w:val="00DC6C9C"/>
    <w:rsid w:val="00E44352"/>
    <w:rsid w:val="00EA452A"/>
    <w:rsid w:val="00EE3DB8"/>
    <w:rsid w:val="00F3642F"/>
    <w:rsid w:val="00F41F11"/>
    <w:rsid w:val="00F5782A"/>
    <w:rsid w:val="00F6662F"/>
    <w:rsid w:val="00F76572"/>
    <w:rsid w:val="00FC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22B02"/>
  <w15:chartTrackingRefBased/>
  <w15:docId w15:val="{787BC5E3-FA50-46DC-B0A4-8BC81493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693"/>
    <w:pPr>
      <w:ind w:left="720"/>
      <w:contextualSpacing/>
    </w:pPr>
  </w:style>
  <w:style w:type="table" w:styleId="TableGrid">
    <w:name w:val="Table Grid"/>
    <w:basedOn w:val="TableNormal"/>
    <w:uiPriority w:val="39"/>
    <w:rsid w:val="00986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3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Gallardo</dc:creator>
  <cp:keywords/>
  <dc:description/>
  <cp:lastModifiedBy>Johnny Gallardo</cp:lastModifiedBy>
  <cp:revision>25</cp:revision>
  <dcterms:created xsi:type="dcterms:W3CDTF">2024-11-19T16:35:00Z</dcterms:created>
  <dcterms:modified xsi:type="dcterms:W3CDTF">2024-11-21T23:48:00Z</dcterms:modified>
</cp:coreProperties>
</file>