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5540" w14:textId="60E8DA1B" w:rsidR="002B6247" w:rsidRPr="00E75F4E" w:rsidRDefault="00E75F4E" w:rsidP="00E75F4E">
      <w:pPr>
        <w:jc w:val="center"/>
        <w:rPr>
          <w:b/>
          <w:bCs/>
          <w:lang w:val="en-US"/>
        </w:rPr>
      </w:pPr>
      <w:bookmarkStart w:id="0" w:name="_Hlk142034190"/>
      <w:r w:rsidRPr="00E75F4E">
        <w:rPr>
          <w:b/>
          <w:bCs/>
          <w:lang w:val="en-US"/>
        </w:rPr>
        <w:t xml:space="preserve">ALTA SAFETY &amp; OPS COMMITTE </w:t>
      </w:r>
      <w:r w:rsidR="00D73F2C">
        <w:rPr>
          <w:b/>
          <w:bCs/>
          <w:lang w:val="en-US"/>
        </w:rPr>
        <w:t>NEW GROUPS</w:t>
      </w:r>
    </w:p>
    <w:tbl>
      <w:tblPr>
        <w:tblStyle w:val="TabelacomGrelha"/>
        <w:tblW w:w="0" w:type="auto"/>
        <w:tblLook w:val="04A0" w:firstRow="1" w:lastRow="0" w:firstColumn="1" w:lastColumn="0" w:noHBand="0" w:noVBand="1"/>
      </w:tblPr>
      <w:tblGrid>
        <w:gridCol w:w="1216"/>
        <w:gridCol w:w="2559"/>
        <w:gridCol w:w="3510"/>
        <w:gridCol w:w="7105"/>
      </w:tblGrid>
      <w:tr w:rsidR="00DC4024" w14:paraId="3AD90E94" w14:textId="2B67DA7E" w:rsidTr="00F325EA">
        <w:tc>
          <w:tcPr>
            <w:tcW w:w="1216" w:type="dxa"/>
            <w:vAlign w:val="center"/>
          </w:tcPr>
          <w:p w14:paraId="164BEB17" w14:textId="477940A9" w:rsidR="00DC4024" w:rsidRDefault="00DC4024" w:rsidP="00E75F4E">
            <w:pPr>
              <w:spacing w:before="120" w:after="120"/>
              <w:jc w:val="center"/>
              <w:rPr>
                <w:b/>
                <w:bCs/>
                <w:lang w:val="en-US"/>
              </w:rPr>
            </w:pPr>
            <w:r>
              <w:rPr>
                <w:b/>
                <w:bCs/>
                <w:lang w:val="en-US"/>
              </w:rPr>
              <w:t>GROUP</w:t>
            </w:r>
          </w:p>
        </w:tc>
        <w:tc>
          <w:tcPr>
            <w:tcW w:w="2559" w:type="dxa"/>
            <w:vAlign w:val="center"/>
          </w:tcPr>
          <w:p w14:paraId="79869397" w14:textId="077C3F58" w:rsidR="00DC4024" w:rsidRDefault="00DC4024" w:rsidP="00DC4024">
            <w:pPr>
              <w:spacing w:before="120" w:after="120"/>
              <w:jc w:val="center"/>
              <w:rPr>
                <w:b/>
                <w:bCs/>
                <w:lang w:val="en-US"/>
              </w:rPr>
            </w:pPr>
            <w:r>
              <w:rPr>
                <w:b/>
                <w:bCs/>
                <w:lang w:val="en-US"/>
              </w:rPr>
              <w:t>PARTICIPANTS</w:t>
            </w:r>
          </w:p>
        </w:tc>
        <w:tc>
          <w:tcPr>
            <w:tcW w:w="3510" w:type="dxa"/>
          </w:tcPr>
          <w:p w14:paraId="3727FC75" w14:textId="621B7468" w:rsidR="00DC4024" w:rsidRDefault="00DC4024" w:rsidP="00DC4024">
            <w:pPr>
              <w:spacing w:before="120" w:after="120"/>
              <w:jc w:val="center"/>
              <w:rPr>
                <w:b/>
                <w:bCs/>
                <w:lang w:val="en-US"/>
              </w:rPr>
            </w:pPr>
            <w:r>
              <w:rPr>
                <w:b/>
                <w:bCs/>
                <w:lang w:val="en-US"/>
              </w:rPr>
              <w:t>MEETINGS</w:t>
            </w:r>
          </w:p>
        </w:tc>
        <w:tc>
          <w:tcPr>
            <w:tcW w:w="7105" w:type="dxa"/>
            <w:vAlign w:val="center"/>
          </w:tcPr>
          <w:p w14:paraId="4A35D4F6" w14:textId="6FDE1DBE" w:rsidR="00DC4024" w:rsidRDefault="00DC4024" w:rsidP="00DC4024">
            <w:pPr>
              <w:spacing w:before="120" w:after="120"/>
              <w:jc w:val="center"/>
              <w:rPr>
                <w:b/>
                <w:bCs/>
                <w:lang w:val="en-US"/>
              </w:rPr>
            </w:pPr>
            <w:r>
              <w:rPr>
                <w:b/>
                <w:bCs/>
                <w:lang w:val="en-US"/>
              </w:rPr>
              <w:t>OBJECTIVES</w:t>
            </w:r>
          </w:p>
        </w:tc>
      </w:tr>
      <w:tr w:rsidR="00DC4024" w:rsidRPr="00DC4024" w14:paraId="521F78D9" w14:textId="0E37BC42" w:rsidTr="00F325EA">
        <w:tc>
          <w:tcPr>
            <w:tcW w:w="1216" w:type="dxa"/>
            <w:vAlign w:val="center"/>
          </w:tcPr>
          <w:p w14:paraId="01A0BD88" w14:textId="63792A1C" w:rsidR="00DC4024" w:rsidRDefault="00DC4024" w:rsidP="00E75F4E">
            <w:pPr>
              <w:spacing w:before="120" w:after="120"/>
              <w:jc w:val="center"/>
              <w:rPr>
                <w:b/>
                <w:bCs/>
                <w:lang w:val="en-US"/>
              </w:rPr>
            </w:pPr>
            <w:r>
              <w:rPr>
                <w:b/>
                <w:bCs/>
                <w:lang w:val="en-US"/>
              </w:rPr>
              <w:t>C208 Caravan</w:t>
            </w:r>
          </w:p>
        </w:tc>
        <w:tc>
          <w:tcPr>
            <w:tcW w:w="2559" w:type="dxa"/>
            <w:vAlign w:val="center"/>
          </w:tcPr>
          <w:p w14:paraId="25BD344D" w14:textId="77777777" w:rsidR="00DC4024" w:rsidRDefault="00DC4024" w:rsidP="00DC4024">
            <w:pPr>
              <w:spacing w:before="120" w:after="120"/>
              <w:rPr>
                <w:lang w:val="en-US"/>
              </w:rPr>
            </w:pPr>
            <w:r>
              <w:rPr>
                <w:lang w:val="en-US"/>
              </w:rPr>
              <w:t>- Textron Safety Department</w:t>
            </w:r>
          </w:p>
          <w:p w14:paraId="11D90F11" w14:textId="77777777" w:rsidR="00DC4024" w:rsidRDefault="00DC4024" w:rsidP="00DC4024">
            <w:pPr>
              <w:spacing w:before="120" w:after="120"/>
              <w:rPr>
                <w:lang w:val="en-US"/>
              </w:rPr>
            </w:pPr>
            <w:r>
              <w:rPr>
                <w:lang w:val="en-US"/>
              </w:rPr>
              <w:t>- C208 Caravan air operators (Safety &amp; Ops representatives)</w:t>
            </w:r>
          </w:p>
          <w:p w14:paraId="0E93AB4E" w14:textId="1CB98C81" w:rsidR="00DC4024" w:rsidRPr="00DC4024" w:rsidRDefault="00DC4024" w:rsidP="00DC4024">
            <w:pPr>
              <w:spacing w:before="120" w:after="120"/>
              <w:rPr>
                <w:lang w:val="en-US"/>
              </w:rPr>
            </w:pPr>
            <w:r>
              <w:rPr>
                <w:lang w:val="en-US"/>
              </w:rPr>
              <w:t>- Others from industry by invitation</w:t>
            </w:r>
          </w:p>
        </w:tc>
        <w:tc>
          <w:tcPr>
            <w:tcW w:w="3510" w:type="dxa"/>
            <w:vAlign w:val="center"/>
          </w:tcPr>
          <w:p w14:paraId="008C4C68" w14:textId="16516829" w:rsidR="00DC4024" w:rsidRDefault="00DC4024" w:rsidP="00DC4024">
            <w:pPr>
              <w:spacing w:before="120" w:after="120"/>
              <w:rPr>
                <w:lang w:val="en-US"/>
              </w:rPr>
            </w:pPr>
            <w:r>
              <w:rPr>
                <w:b/>
                <w:bCs/>
                <w:lang w:val="en-US"/>
              </w:rPr>
              <w:t xml:space="preserve">- </w:t>
            </w:r>
            <w:r w:rsidRPr="00DC4024">
              <w:rPr>
                <w:lang w:val="en-US"/>
              </w:rPr>
              <w:t xml:space="preserve">Virtual meetings </w:t>
            </w:r>
            <w:r>
              <w:rPr>
                <w:lang w:val="en-US"/>
              </w:rPr>
              <w:t xml:space="preserve">(Teams) </w:t>
            </w:r>
            <w:r w:rsidRPr="00DC4024">
              <w:rPr>
                <w:lang w:val="en-US"/>
              </w:rPr>
              <w:t>at least each 3 months</w:t>
            </w:r>
          </w:p>
          <w:p w14:paraId="29DC0FF5" w14:textId="77777777" w:rsidR="00DC4024" w:rsidRPr="00DC4024" w:rsidRDefault="00DC4024" w:rsidP="00DC4024">
            <w:pPr>
              <w:spacing w:before="120" w:after="120"/>
              <w:rPr>
                <w:lang w:val="en-US"/>
              </w:rPr>
            </w:pPr>
            <w:r w:rsidRPr="00DC4024">
              <w:rPr>
                <w:lang w:val="en-US"/>
              </w:rPr>
              <w:t>- If necessary, other meetings can be scheduled</w:t>
            </w:r>
          </w:p>
          <w:p w14:paraId="4E010493" w14:textId="7A5CF90D" w:rsidR="00DC4024" w:rsidRPr="00DC4024" w:rsidRDefault="00DC4024" w:rsidP="00DC4024">
            <w:pPr>
              <w:spacing w:before="120" w:after="120"/>
              <w:rPr>
                <w:b/>
                <w:bCs/>
                <w:lang w:val="en-US"/>
              </w:rPr>
            </w:pPr>
            <w:r w:rsidRPr="00DC4024">
              <w:rPr>
                <w:lang w:val="en-US"/>
              </w:rPr>
              <w:t>- ALTA will send the invitations by email</w:t>
            </w:r>
          </w:p>
        </w:tc>
        <w:tc>
          <w:tcPr>
            <w:tcW w:w="7105" w:type="dxa"/>
          </w:tcPr>
          <w:p w14:paraId="326FC7EF" w14:textId="77777777" w:rsidR="00DC4024" w:rsidRPr="00C5225E" w:rsidRDefault="00C5225E" w:rsidP="00E75F4E">
            <w:pPr>
              <w:spacing w:before="120" w:after="120"/>
              <w:jc w:val="both"/>
              <w:rPr>
                <w:lang w:val="en-US"/>
              </w:rPr>
            </w:pPr>
            <w:r w:rsidRPr="00C5225E">
              <w:rPr>
                <w:lang w:val="en-US"/>
              </w:rPr>
              <w:t>- To share lessons learned</w:t>
            </w:r>
          </w:p>
          <w:p w14:paraId="25B26EA7" w14:textId="77777777" w:rsidR="00C5225E" w:rsidRDefault="00C5225E" w:rsidP="00E75F4E">
            <w:pPr>
              <w:spacing w:before="120" w:after="120"/>
              <w:jc w:val="both"/>
              <w:rPr>
                <w:lang w:val="en-US"/>
              </w:rPr>
            </w:pPr>
            <w:r w:rsidRPr="00C5225E">
              <w:rPr>
                <w:lang w:val="en-US"/>
              </w:rPr>
              <w:t xml:space="preserve">- To share best practices </w:t>
            </w:r>
          </w:p>
          <w:p w14:paraId="13693749" w14:textId="77777777" w:rsidR="00C5225E" w:rsidRDefault="00C5225E" w:rsidP="00E75F4E">
            <w:pPr>
              <w:spacing w:before="120" w:after="120"/>
              <w:jc w:val="both"/>
              <w:rPr>
                <w:lang w:val="en-US"/>
              </w:rPr>
            </w:pPr>
            <w:r>
              <w:rPr>
                <w:lang w:val="en-US"/>
              </w:rPr>
              <w:t>- To discuss</w:t>
            </w:r>
            <w:r w:rsidRPr="00C5225E">
              <w:rPr>
                <w:lang w:val="en-US"/>
              </w:rPr>
              <w:t xml:space="preserve"> topics relevant to the operation of the </w:t>
            </w:r>
            <w:r>
              <w:rPr>
                <w:lang w:val="en-US"/>
              </w:rPr>
              <w:t>C208 Caravan</w:t>
            </w:r>
          </w:p>
          <w:p w14:paraId="0B3DF01E" w14:textId="6B02641A" w:rsidR="00C5225E" w:rsidRPr="00C5225E" w:rsidRDefault="00C5225E" w:rsidP="00E75F4E">
            <w:pPr>
              <w:spacing w:before="120" w:after="120"/>
              <w:jc w:val="both"/>
              <w:rPr>
                <w:lang w:val="en-US"/>
              </w:rPr>
            </w:pPr>
            <w:r>
              <w:rPr>
                <w:lang w:val="en-US"/>
              </w:rPr>
              <w:t>- Other topics by demand</w:t>
            </w:r>
          </w:p>
        </w:tc>
      </w:tr>
      <w:tr w:rsidR="00C5225E" w14:paraId="09018CDA" w14:textId="623174F4" w:rsidTr="00F325EA">
        <w:tc>
          <w:tcPr>
            <w:tcW w:w="1216" w:type="dxa"/>
            <w:vAlign w:val="center"/>
          </w:tcPr>
          <w:p w14:paraId="1C6BF3F0" w14:textId="0CD41358" w:rsidR="00C5225E" w:rsidRDefault="00C5225E" w:rsidP="00C5225E">
            <w:pPr>
              <w:spacing w:before="120" w:after="120"/>
              <w:jc w:val="center"/>
              <w:rPr>
                <w:b/>
                <w:bCs/>
                <w:lang w:val="en-US"/>
              </w:rPr>
            </w:pPr>
            <w:r>
              <w:rPr>
                <w:b/>
                <w:bCs/>
                <w:lang w:val="en-US"/>
              </w:rPr>
              <w:t>ATR</w:t>
            </w:r>
          </w:p>
        </w:tc>
        <w:tc>
          <w:tcPr>
            <w:tcW w:w="2559" w:type="dxa"/>
            <w:vAlign w:val="center"/>
          </w:tcPr>
          <w:p w14:paraId="36456BF3" w14:textId="3986CB5D" w:rsidR="00C5225E" w:rsidRDefault="00C5225E" w:rsidP="00C5225E">
            <w:pPr>
              <w:spacing w:before="120" w:after="120"/>
              <w:rPr>
                <w:lang w:val="en-US"/>
              </w:rPr>
            </w:pPr>
            <w:r>
              <w:rPr>
                <w:lang w:val="en-US"/>
              </w:rPr>
              <w:t>- ATR Safety Department</w:t>
            </w:r>
          </w:p>
          <w:p w14:paraId="204B20F2" w14:textId="057FE1DD" w:rsidR="00C5225E" w:rsidRDefault="00C5225E" w:rsidP="00C5225E">
            <w:pPr>
              <w:spacing w:before="120" w:after="120"/>
              <w:rPr>
                <w:lang w:val="en-US"/>
              </w:rPr>
            </w:pPr>
            <w:r>
              <w:rPr>
                <w:lang w:val="en-US"/>
              </w:rPr>
              <w:t>- ATR air operators (Safety &amp; Ops representatives)</w:t>
            </w:r>
          </w:p>
          <w:p w14:paraId="747A0AE9" w14:textId="7D3BAB51" w:rsidR="00C5225E" w:rsidRPr="00DC4024" w:rsidRDefault="00C5225E" w:rsidP="00C5225E">
            <w:pPr>
              <w:spacing w:before="120" w:after="120"/>
              <w:rPr>
                <w:lang w:val="en-US"/>
              </w:rPr>
            </w:pPr>
            <w:r>
              <w:rPr>
                <w:lang w:val="en-US"/>
              </w:rPr>
              <w:t>- Others from industry by invitation</w:t>
            </w:r>
          </w:p>
        </w:tc>
        <w:tc>
          <w:tcPr>
            <w:tcW w:w="3510" w:type="dxa"/>
            <w:vAlign w:val="center"/>
          </w:tcPr>
          <w:p w14:paraId="233F795D" w14:textId="77777777" w:rsidR="00C5225E" w:rsidRDefault="00C5225E" w:rsidP="00C5225E">
            <w:pPr>
              <w:spacing w:before="120" w:after="120"/>
              <w:rPr>
                <w:lang w:val="en-US"/>
              </w:rPr>
            </w:pPr>
            <w:r>
              <w:rPr>
                <w:b/>
                <w:bCs/>
                <w:lang w:val="en-US"/>
              </w:rPr>
              <w:t xml:space="preserve">- </w:t>
            </w:r>
            <w:r w:rsidRPr="00DC4024">
              <w:rPr>
                <w:lang w:val="en-US"/>
              </w:rPr>
              <w:t>Virtual meetings at least each 3 months</w:t>
            </w:r>
          </w:p>
          <w:p w14:paraId="22D580D6" w14:textId="77777777" w:rsidR="00C5225E" w:rsidRPr="00DC4024" w:rsidRDefault="00C5225E" w:rsidP="00C5225E">
            <w:pPr>
              <w:spacing w:before="120" w:after="120"/>
              <w:rPr>
                <w:lang w:val="en-US"/>
              </w:rPr>
            </w:pPr>
            <w:r w:rsidRPr="00DC4024">
              <w:rPr>
                <w:lang w:val="en-US"/>
              </w:rPr>
              <w:t>- If necessary, other meetings can be scheduled</w:t>
            </w:r>
          </w:p>
          <w:p w14:paraId="1D5B4F0B" w14:textId="73BC6702" w:rsidR="00C5225E" w:rsidRDefault="00C5225E" w:rsidP="00C5225E">
            <w:pPr>
              <w:spacing w:before="120" w:after="120"/>
              <w:rPr>
                <w:b/>
                <w:bCs/>
                <w:lang w:val="en-US"/>
              </w:rPr>
            </w:pPr>
            <w:r w:rsidRPr="00DC4024">
              <w:rPr>
                <w:lang w:val="en-US"/>
              </w:rPr>
              <w:t>- ALTA will send the invitations by email</w:t>
            </w:r>
          </w:p>
        </w:tc>
        <w:tc>
          <w:tcPr>
            <w:tcW w:w="7105" w:type="dxa"/>
          </w:tcPr>
          <w:p w14:paraId="189192B6" w14:textId="77777777" w:rsidR="00C5225E" w:rsidRPr="00C5225E" w:rsidRDefault="00C5225E" w:rsidP="00C5225E">
            <w:pPr>
              <w:spacing w:before="120" w:after="120"/>
              <w:jc w:val="both"/>
              <w:rPr>
                <w:lang w:val="en-US"/>
              </w:rPr>
            </w:pPr>
            <w:r w:rsidRPr="00C5225E">
              <w:rPr>
                <w:lang w:val="en-US"/>
              </w:rPr>
              <w:t>- To share lessons learned</w:t>
            </w:r>
          </w:p>
          <w:p w14:paraId="23B60ED6" w14:textId="77777777" w:rsidR="00C5225E" w:rsidRDefault="00C5225E" w:rsidP="00C5225E">
            <w:pPr>
              <w:spacing w:before="120" w:after="120"/>
              <w:jc w:val="both"/>
              <w:rPr>
                <w:lang w:val="en-US"/>
              </w:rPr>
            </w:pPr>
            <w:r w:rsidRPr="00C5225E">
              <w:rPr>
                <w:lang w:val="en-US"/>
              </w:rPr>
              <w:t xml:space="preserve">- To share best practices </w:t>
            </w:r>
          </w:p>
          <w:p w14:paraId="1A63DC7F" w14:textId="27A57942" w:rsidR="00C5225E" w:rsidRDefault="00C5225E" w:rsidP="00C5225E">
            <w:pPr>
              <w:spacing w:before="120" w:after="120"/>
              <w:jc w:val="both"/>
              <w:rPr>
                <w:lang w:val="en-US"/>
              </w:rPr>
            </w:pPr>
            <w:r>
              <w:rPr>
                <w:lang w:val="en-US"/>
              </w:rPr>
              <w:t>- To discuss</w:t>
            </w:r>
            <w:r w:rsidRPr="00C5225E">
              <w:rPr>
                <w:lang w:val="en-US"/>
              </w:rPr>
              <w:t xml:space="preserve"> topics relevant to the operation of the </w:t>
            </w:r>
            <w:r>
              <w:rPr>
                <w:lang w:val="en-US"/>
              </w:rPr>
              <w:t>ATR</w:t>
            </w:r>
          </w:p>
          <w:p w14:paraId="1E60AE7A" w14:textId="040EA2D2" w:rsidR="00C5225E" w:rsidRPr="00C5225E" w:rsidRDefault="00C5225E" w:rsidP="00C5225E">
            <w:pPr>
              <w:spacing w:before="120" w:after="120"/>
              <w:jc w:val="both"/>
              <w:rPr>
                <w:lang w:val="en-US"/>
              </w:rPr>
            </w:pPr>
            <w:r>
              <w:rPr>
                <w:lang w:val="en-US"/>
              </w:rPr>
              <w:t>- Other topics by demand</w:t>
            </w:r>
          </w:p>
        </w:tc>
      </w:tr>
      <w:tr w:rsidR="00C5225E" w14:paraId="6A5FEDBA" w14:textId="7E123F21" w:rsidTr="00F325EA">
        <w:tc>
          <w:tcPr>
            <w:tcW w:w="1216" w:type="dxa"/>
            <w:vAlign w:val="center"/>
          </w:tcPr>
          <w:p w14:paraId="1B853295" w14:textId="620267D2" w:rsidR="00C5225E" w:rsidRDefault="00C5225E" w:rsidP="00C5225E">
            <w:pPr>
              <w:spacing w:before="120" w:after="120"/>
              <w:jc w:val="center"/>
              <w:rPr>
                <w:b/>
                <w:bCs/>
                <w:lang w:val="en-US"/>
              </w:rPr>
            </w:pPr>
            <w:r>
              <w:rPr>
                <w:b/>
                <w:bCs/>
                <w:lang w:val="en-US"/>
              </w:rPr>
              <w:t>Emergency Response</w:t>
            </w:r>
          </w:p>
        </w:tc>
        <w:tc>
          <w:tcPr>
            <w:tcW w:w="2559" w:type="dxa"/>
            <w:vAlign w:val="center"/>
          </w:tcPr>
          <w:p w14:paraId="341E5FFF" w14:textId="65FC4318" w:rsidR="00C5225E" w:rsidRDefault="00C5225E" w:rsidP="00C5225E">
            <w:pPr>
              <w:spacing w:before="120" w:after="120"/>
              <w:rPr>
                <w:lang w:val="en-US"/>
              </w:rPr>
            </w:pPr>
            <w:r>
              <w:rPr>
                <w:lang w:val="en-US"/>
              </w:rPr>
              <w:t>- Emergency Response Managers from airlines based in Latin America and the Caribbean region</w:t>
            </w:r>
          </w:p>
          <w:p w14:paraId="5FF2381F" w14:textId="0C557DC0" w:rsidR="00C5225E" w:rsidRPr="00DC4024" w:rsidRDefault="00C5225E" w:rsidP="00C5225E">
            <w:pPr>
              <w:spacing w:before="120" w:after="120"/>
              <w:rPr>
                <w:lang w:val="en-US"/>
              </w:rPr>
            </w:pPr>
            <w:r>
              <w:rPr>
                <w:lang w:val="en-US"/>
              </w:rPr>
              <w:t>- Others from industry by invitation</w:t>
            </w:r>
          </w:p>
        </w:tc>
        <w:tc>
          <w:tcPr>
            <w:tcW w:w="3510" w:type="dxa"/>
            <w:vAlign w:val="center"/>
          </w:tcPr>
          <w:p w14:paraId="190158DC" w14:textId="77777777" w:rsidR="00C5225E" w:rsidRDefault="00C5225E" w:rsidP="00C5225E">
            <w:pPr>
              <w:spacing w:before="120" w:after="120"/>
              <w:rPr>
                <w:lang w:val="en-US"/>
              </w:rPr>
            </w:pPr>
            <w:r>
              <w:rPr>
                <w:b/>
                <w:bCs/>
                <w:lang w:val="en-US"/>
              </w:rPr>
              <w:t xml:space="preserve">- </w:t>
            </w:r>
            <w:r w:rsidRPr="00DC4024">
              <w:rPr>
                <w:lang w:val="en-US"/>
              </w:rPr>
              <w:t>Virtual meetings at least each 3 months</w:t>
            </w:r>
          </w:p>
          <w:p w14:paraId="63BAA7E4" w14:textId="77777777" w:rsidR="00C5225E" w:rsidRPr="00DC4024" w:rsidRDefault="00C5225E" w:rsidP="00C5225E">
            <w:pPr>
              <w:spacing w:before="120" w:after="120"/>
              <w:rPr>
                <w:lang w:val="en-US"/>
              </w:rPr>
            </w:pPr>
            <w:r w:rsidRPr="00DC4024">
              <w:rPr>
                <w:lang w:val="en-US"/>
              </w:rPr>
              <w:t>- If necessary, other meetings can be scheduled</w:t>
            </w:r>
          </w:p>
          <w:p w14:paraId="7C3B19D3" w14:textId="469B12DC" w:rsidR="00F76A46" w:rsidRPr="00D73F2C" w:rsidRDefault="00C5225E" w:rsidP="00C5225E">
            <w:pPr>
              <w:spacing w:before="120" w:after="120"/>
              <w:rPr>
                <w:lang w:val="en-US"/>
              </w:rPr>
            </w:pPr>
            <w:r w:rsidRPr="00DC4024">
              <w:rPr>
                <w:lang w:val="en-US"/>
              </w:rPr>
              <w:t>- ALTA will send the invitations by email</w:t>
            </w:r>
          </w:p>
        </w:tc>
        <w:tc>
          <w:tcPr>
            <w:tcW w:w="7105" w:type="dxa"/>
          </w:tcPr>
          <w:p w14:paraId="445745E9" w14:textId="77777777" w:rsidR="00C5225E" w:rsidRPr="00F325EA" w:rsidRDefault="00C5225E" w:rsidP="00F325EA">
            <w:pPr>
              <w:spacing w:after="120"/>
              <w:jc w:val="both"/>
              <w:rPr>
                <w:rFonts w:cstheme="minorHAnsi"/>
                <w:lang w:val="en-US"/>
              </w:rPr>
            </w:pPr>
            <w:r w:rsidRPr="00F325EA">
              <w:rPr>
                <w:rFonts w:cstheme="minorHAnsi"/>
                <w:lang w:val="en-US"/>
              </w:rPr>
              <w:t>- To share lessons learned</w:t>
            </w:r>
          </w:p>
          <w:p w14:paraId="6321D0D6" w14:textId="77777777" w:rsidR="00C5225E" w:rsidRPr="00F325EA" w:rsidRDefault="00C5225E" w:rsidP="00F325EA">
            <w:pPr>
              <w:spacing w:after="120"/>
              <w:jc w:val="both"/>
              <w:rPr>
                <w:rFonts w:cstheme="minorHAnsi"/>
                <w:lang w:val="en-US"/>
              </w:rPr>
            </w:pPr>
            <w:r w:rsidRPr="00F325EA">
              <w:rPr>
                <w:rFonts w:cstheme="minorHAnsi"/>
                <w:lang w:val="en-US"/>
              </w:rPr>
              <w:t xml:space="preserve">- To share best practices </w:t>
            </w:r>
          </w:p>
          <w:p w14:paraId="23558FBD" w14:textId="46084268" w:rsidR="00C5225E" w:rsidRPr="00F325EA" w:rsidRDefault="00C5225E" w:rsidP="00F325EA">
            <w:pPr>
              <w:spacing w:after="120"/>
              <w:jc w:val="both"/>
              <w:rPr>
                <w:rFonts w:cstheme="minorHAnsi"/>
                <w:lang w:val="en-US"/>
              </w:rPr>
            </w:pPr>
            <w:r w:rsidRPr="00F325EA">
              <w:rPr>
                <w:rFonts w:cstheme="minorHAnsi"/>
                <w:lang w:val="en-US"/>
              </w:rPr>
              <w:t>- To discuss topics relevant to the crisis management</w:t>
            </w:r>
          </w:p>
          <w:p w14:paraId="5659F25D" w14:textId="77777777" w:rsidR="00F325EA" w:rsidRPr="00F325EA" w:rsidRDefault="00F325EA" w:rsidP="00F325EA">
            <w:pPr>
              <w:spacing w:after="120"/>
              <w:jc w:val="both"/>
              <w:rPr>
                <w:rFonts w:cstheme="minorHAnsi"/>
                <w:lang w:val="en-US"/>
              </w:rPr>
            </w:pPr>
            <w:r w:rsidRPr="00F325EA">
              <w:rPr>
                <w:rFonts w:cstheme="minorHAnsi"/>
                <w:lang w:val="en-US"/>
              </w:rPr>
              <w:t>- Standardized procedures at airport local level for airlines team</w:t>
            </w:r>
          </w:p>
          <w:p w14:paraId="53B3AF81" w14:textId="77777777" w:rsidR="00F325EA" w:rsidRPr="00F325EA" w:rsidRDefault="00F325EA" w:rsidP="00F325EA">
            <w:pPr>
              <w:spacing w:after="120"/>
              <w:jc w:val="both"/>
              <w:rPr>
                <w:rFonts w:cstheme="minorHAnsi"/>
                <w:lang w:val="en-US"/>
              </w:rPr>
            </w:pPr>
            <w:r w:rsidRPr="00F325EA">
              <w:rPr>
                <w:rFonts w:cstheme="minorHAnsi"/>
                <w:lang w:val="en-US"/>
              </w:rPr>
              <w:t>- Built groups that can work closely with local Aviation Civil Authorities in order to raise challenges regarding first response (poor airport infrastructure, no authority in charge of first response, poor resources depending on the country (hospitals, hotels, psychologists, etc)</w:t>
            </w:r>
          </w:p>
          <w:p w14:paraId="2F60B9E9" w14:textId="77777777" w:rsidR="00F325EA" w:rsidRPr="00F325EA" w:rsidRDefault="00F325EA" w:rsidP="00F325EA">
            <w:pPr>
              <w:spacing w:after="120"/>
              <w:jc w:val="both"/>
              <w:rPr>
                <w:rFonts w:cstheme="minorHAnsi"/>
                <w:lang w:val="en-US"/>
              </w:rPr>
            </w:pPr>
            <w:r w:rsidRPr="00F325EA">
              <w:rPr>
                <w:rFonts w:cstheme="minorHAnsi"/>
                <w:lang w:val="en-US"/>
              </w:rPr>
              <w:t>- Map ground handlers and standardize ER procedures in order to guarantee the proper implementation</w:t>
            </w:r>
          </w:p>
          <w:p w14:paraId="2CC8F584" w14:textId="77777777" w:rsidR="00F325EA" w:rsidRPr="00F325EA" w:rsidRDefault="00F325EA" w:rsidP="00F325EA">
            <w:pPr>
              <w:spacing w:after="120"/>
              <w:jc w:val="both"/>
              <w:rPr>
                <w:rFonts w:cstheme="minorHAnsi"/>
                <w:lang w:val="en-US"/>
              </w:rPr>
            </w:pPr>
            <w:r w:rsidRPr="00F325EA">
              <w:rPr>
                <w:rFonts w:cstheme="minorHAnsi"/>
                <w:lang w:val="en-US"/>
              </w:rPr>
              <w:t>- Identify psychological support network for massive events</w:t>
            </w:r>
          </w:p>
          <w:p w14:paraId="347F8293" w14:textId="77777777" w:rsidR="00F325EA" w:rsidRPr="00F325EA" w:rsidRDefault="00F325EA" w:rsidP="00F325EA">
            <w:pPr>
              <w:spacing w:after="120"/>
              <w:jc w:val="both"/>
              <w:rPr>
                <w:rFonts w:cstheme="minorHAnsi"/>
                <w:lang w:val="en-US"/>
              </w:rPr>
            </w:pPr>
            <w:r w:rsidRPr="00F325EA">
              <w:rPr>
                <w:rFonts w:cstheme="minorHAnsi"/>
                <w:lang w:val="en-US"/>
              </w:rPr>
              <w:t>- Identify local providers that can cope with airlines (spanish and portuguese)</w:t>
            </w:r>
          </w:p>
          <w:p w14:paraId="1AC10F08" w14:textId="77777777" w:rsidR="00F325EA" w:rsidRPr="00F325EA" w:rsidRDefault="00F325EA" w:rsidP="00F325EA">
            <w:pPr>
              <w:spacing w:after="120"/>
              <w:jc w:val="both"/>
              <w:rPr>
                <w:rFonts w:cstheme="minorHAnsi"/>
                <w:lang w:val="en-US"/>
              </w:rPr>
            </w:pPr>
            <w:r w:rsidRPr="00F325EA">
              <w:rPr>
                <w:rFonts w:cstheme="minorHAnsi"/>
                <w:lang w:val="en-US"/>
              </w:rPr>
              <w:t>- ALTA support to raise relevant topics regarding first response at airport local stations (airport administrators or authorities</w:t>
            </w:r>
          </w:p>
          <w:p w14:paraId="7B6A6046" w14:textId="77777777" w:rsidR="00F325EA" w:rsidRPr="00F325EA" w:rsidRDefault="00F325EA" w:rsidP="00F325EA">
            <w:pPr>
              <w:spacing w:after="120"/>
              <w:jc w:val="both"/>
              <w:rPr>
                <w:rFonts w:cstheme="minorHAnsi"/>
                <w:lang w:val="en-US"/>
              </w:rPr>
            </w:pPr>
            <w:r w:rsidRPr="00F325EA">
              <w:rPr>
                <w:rFonts w:cstheme="minorHAnsi"/>
                <w:lang w:val="en-US"/>
              </w:rPr>
              <w:lastRenderedPageBreak/>
              <w:t>- ALTA include ER topics and presentations on global forum for safety, Legal and others</w:t>
            </w:r>
          </w:p>
          <w:p w14:paraId="3AFC4A60" w14:textId="77777777" w:rsidR="00F325EA" w:rsidRPr="00F325EA" w:rsidRDefault="00F325EA" w:rsidP="00F325EA">
            <w:pPr>
              <w:spacing w:after="120"/>
              <w:jc w:val="both"/>
              <w:rPr>
                <w:rFonts w:cstheme="minorHAnsi"/>
                <w:lang w:val="en-US"/>
              </w:rPr>
            </w:pPr>
            <w:r w:rsidRPr="00F325EA">
              <w:rPr>
                <w:rFonts w:cstheme="minorHAnsi"/>
                <w:lang w:val="en-US"/>
              </w:rPr>
              <w:t>- Annual schedule for humanitarian assistance exercises with airports (special with hubs in the region) </w:t>
            </w:r>
          </w:p>
          <w:p w14:paraId="1D0CD9C3" w14:textId="484E1CE9" w:rsidR="00C5225E" w:rsidRPr="00F325EA" w:rsidRDefault="00F325EA" w:rsidP="00F325EA">
            <w:pPr>
              <w:spacing w:after="120"/>
              <w:jc w:val="both"/>
              <w:rPr>
                <w:rFonts w:cstheme="minorHAnsi"/>
                <w:lang w:val="en-US"/>
              </w:rPr>
            </w:pPr>
            <w:r w:rsidRPr="00F325EA">
              <w:rPr>
                <w:rFonts w:cstheme="minorHAnsi"/>
                <w:lang w:val="en-US"/>
              </w:rPr>
              <w:t>-</w:t>
            </w:r>
            <w:r w:rsidR="00C5225E" w:rsidRPr="00F325EA">
              <w:rPr>
                <w:rFonts w:cstheme="minorHAnsi"/>
                <w:lang w:val="en-US"/>
              </w:rPr>
              <w:t xml:space="preserve"> Other topics by demand</w:t>
            </w:r>
          </w:p>
        </w:tc>
      </w:tr>
      <w:bookmarkEnd w:id="0"/>
    </w:tbl>
    <w:p w14:paraId="0615CDC2" w14:textId="77777777" w:rsidR="00E75F4E" w:rsidRPr="00E75F4E" w:rsidRDefault="00E75F4E" w:rsidP="00E75F4E">
      <w:pPr>
        <w:jc w:val="both"/>
        <w:rPr>
          <w:b/>
          <w:bCs/>
          <w:lang w:val="en-US"/>
        </w:rPr>
      </w:pPr>
    </w:p>
    <w:sectPr w:rsidR="00E75F4E" w:rsidRPr="00E75F4E" w:rsidSect="00E75F4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4E"/>
    <w:rsid w:val="002B6247"/>
    <w:rsid w:val="0047143F"/>
    <w:rsid w:val="0071164E"/>
    <w:rsid w:val="00947065"/>
    <w:rsid w:val="00B50770"/>
    <w:rsid w:val="00C5225E"/>
    <w:rsid w:val="00D73F2C"/>
    <w:rsid w:val="00DC4024"/>
    <w:rsid w:val="00DE0E01"/>
    <w:rsid w:val="00E32E6F"/>
    <w:rsid w:val="00E75F4E"/>
    <w:rsid w:val="00F325EA"/>
    <w:rsid w:val="00F71B73"/>
    <w:rsid w:val="00F76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9F49"/>
  <w15:chartTrackingRefBased/>
  <w15:docId w15:val="{302F4BDD-26B0-42B0-9B7D-F59C9D85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E7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4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2924</TotalTime>
  <Pages>2</Pages>
  <Words>345</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Virginio Augusto Corrieri De Castro</dc:creator>
  <cp:keywords/>
  <dc:description/>
  <cp:lastModifiedBy>Virginio Augusto Corrieri De Castro</cp:lastModifiedBy>
  <cp:revision>10</cp:revision>
  <dcterms:created xsi:type="dcterms:W3CDTF">2023-08-04T12:09:00Z</dcterms:created>
  <dcterms:modified xsi:type="dcterms:W3CDTF">2023-12-05T23:19:00Z</dcterms:modified>
</cp:coreProperties>
</file>