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E764074" wp14:paraId="5C1A07E2" wp14:textId="2853D62B">
      <w:pPr>
        <w:pStyle w:val="Title"/>
      </w:pPr>
      <w:r w:rsidR="6B6627D6">
        <w:rPr/>
        <w:t>M</w:t>
      </w:r>
      <w:r w:rsidR="6E92E298">
        <w:rPr/>
        <w:t>ó</w:t>
      </w:r>
      <w:r w:rsidR="6B6627D6">
        <w:rPr/>
        <w:t>dulo Compañías</w:t>
      </w:r>
    </w:p>
    <w:p w:rsidR="6B6627D6" w:rsidP="6E764074" w:rsidRDefault="6B6627D6" w14:paraId="39C3742B" w14:textId="0B7FD4F2">
      <w:pPr>
        <w:pStyle w:val="Heading1"/>
      </w:pPr>
      <w:r w:rsidR="6B6627D6">
        <w:rPr/>
        <w:t>Sign</w:t>
      </w:r>
      <w:r w:rsidR="299AF2CA">
        <w:rPr/>
        <w:t xml:space="preserve"> </w:t>
      </w:r>
      <w:r w:rsidR="6B6627D6">
        <w:rPr/>
        <w:t>In</w:t>
      </w:r>
    </w:p>
    <w:p w:rsidR="305A25A1" w:rsidP="6E764074" w:rsidRDefault="305A25A1" w14:paraId="570D2F5E" w14:textId="7B9A0EF6">
      <w:pPr>
        <w:pStyle w:val="Normal"/>
      </w:pPr>
      <w:r w:rsidR="305A25A1">
        <w:rPr/>
        <w:t xml:space="preserve">Para acceder </w:t>
      </w:r>
      <w:r w:rsidR="305A25A1">
        <w:rPr/>
        <w:t>a el</w:t>
      </w:r>
      <w:r w:rsidR="305A25A1">
        <w:rPr/>
        <w:t xml:space="preserve"> </w:t>
      </w:r>
      <w:r w:rsidR="305A25A1">
        <w:rPr/>
        <w:t>módulo</w:t>
      </w:r>
      <w:r w:rsidR="305A25A1">
        <w:rPr/>
        <w:t xml:space="preserve"> es necesario contar con credenciales de acceso a la intranet</w:t>
      </w:r>
    </w:p>
    <w:p w:rsidR="145C8DD4" w:rsidP="6E764074" w:rsidRDefault="145C8DD4" w14:paraId="110483CA" w14:textId="21BADCE5">
      <w:pPr>
        <w:pStyle w:val="Normal"/>
      </w:pPr>
      <w:r w:rsidR="145C8DD4">
        <w:drawing>
          <wp:inline wp14:editId="2D8214E1" wp14:anchorId="6134FD35">
            <wp:extent cx="1941830" cy="2008790"/>
            <wp:effectExtent l="0" t="0" r="0" b="0"/>
            <wp:docPr id="4374711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655703fc1148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200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6627D6" w:rsidP="6E764074" w:rsidRDefault="6B6627D6" w14:paraId="2207DE2F" w14:textId="23413BFA">
      <w:pPr>
        <w:pStyle w:val="Heading1"/>
        <w:suppressLineNumbers w:val="0"/>
        <w:bidi w:val="0"/>
        <w:spacing w:before="240" w:beforeAutospacing="off" w:after="0" w:afterAutospacing="off" w:line="259" w:lineRule="auto"/>
        <w:ind w:left="0" w:right="0"/>
        <w:jc w:val="left"/>
      </w:pPr>
      <w:r w:rsidR="6B6627D6">
        <w:rPr/>
        <w:t>Dashboard</w:t>
      </w:r>
    </w:p>
    <w:p w:rsidR="2898FC25" w:rsidP="6E764074" w:rsidRDefault="2898FC25" w14:paraId="6FE422F5" w14:textId="2A3D77F7">
      <w:pPr>
        <w:pStyle w:val="Normal"/>
        <w:bidi w:val="0"/>
      </w:pPr>
      <w:r w:rsidR="2898FC25">
        <w:rPr/>
        <w:t>Una vez validado se accede desde la barra de la izquierda (</w:t>
      </w:r>
      <w:r w:rsidR="2898FC25">
        <w:rPr/>
        <w:t>sidebar</w:t>
      </w:r>
      <w:r w:rsidR="2898FC25">
        <w:rPr/>
        <w:t xml:space="preserve">) al </w:t>
      </w:r>
      <w:r w:rsidR="2898FC25">
        <w:rPr/>
        <w:t>dashboar</w:t>
      </w:r>
      <w:r w:rsidR="4800507F">
        <w:rPr/>
        <w:t>d</w:t>
      </w:r>
      <w:r w:rsidR="2898FC25">
        <w:rPr/>
        <w:t xml:space="preserve"> de </w:t>
      </w:r>
      <w:r w:rsidR="06366D07">
        <w:rPr/>
        <w:t>compañías</w:t>
      </w:r>
      <w:r w:rsidR="2898FC25">
        <w:rPr/>
        <w:t>, en este se tiene</w:t>
      </w:r>
      <w:r w:rsidR="45514B40">
        <w:rPr/>
        <w:t xml:space="preserve">n los accesos a las herramientas de </w:t>
      </w:r>
      <w:r w:rsidR="7BC52EDE">
        <w:rPr/>
        <w:t>compañías</w:t>
      </w:r>
      <w:r w:rsidR="45514B40">
        <w:rPr/>
        <w:t xml:space="preserve">, </w:t>
      </w:r>
      <w:r w:rsidR="45514B40">
        <w:rPr/>
        <w:t>compañías</w:t>
      </w:r>
      <w:r w:rsidR="45514B40">
        <w:rPr/>
        <w:t xml:space="preserve"> miembros</w:t>
      </w:r>
      <w:r w:rsidR="7CB43C55">
        <w:rPr/>
        <w:t>,</w:t>
      </w:r>
      <w:r w:rsidR="45514B40">
        <w:rPr/>
        <w:t xml:space="preserve"> personas y flota, como </w:t>
      </w:r>
      <w:r w:rsidR="45514B40">
        <w:rPr/>
        <w:t>también</w:t>
      </w:r>
      <w:r w:rsidR="45514B40">
        <w:rPr/>
        <w:t xml:space="preserve"> se tiene el acceso a las tablas administrativas. </w:t>
      </w:r>
      <w:r w:rsidR="242ECD6B">
        <w:rPr/>
        <w:t>Además,</w:t>
      </w:r>
      <w:r w:rsidR="45514B40">
        <w:rPr/>
        <w:t xml:space="preserve"> se muestran </w:t>
      </w:r>
      <w:r w:rsidR="45514B40">
        <w:rPr/>
        <w:t>estadísticas</w:t>
      </w:r>
      <w:r w:rsidR="45514B40">
        <w:rPr/>
        <w:t xml:space="preserve"> generales</w:t>
      </w:r>
      <w:r w:rsidR="224576ED">
        <w:rPr/>
        <w:t>.</w:t>
      </w:r>
    </w:p>
    <w:p w:rsidR="32ED03D2" w:rsidP="6E764074" w:rsidRDefault="32ED03D2" w14:paraId="58EA9BF1" w14:textId="2E89192E">
      <w:pPr>
        <w:pStyle w:val="Normal"/>
      </w:pPr>
      <w:r w:rsidR="32ED03D2">
        <w:drawing>
          <wp:inline wp14:editId="442B0645" wp14:anchorId="12B8A9AE">
            <wp:extent cx="5721422" cy="3182540"/>
            <wp:effectExtent l="0" t="0" r="0" b="0"/>
            <wp:docPr id="18337334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e591bf0d5243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422" cy="31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764074" w:rsidRDefault="6E764074" w14:paraId="4953DFC3" w14:textId="08A0BDEC">
      <w:r>
        <w:br w:type="page"/>
      </w:r>
    </w:p>
    <w:p w:rsidR="6FCDB6DE" w:rsidP="6E764074" w:rsidRDefault="6FCDB6DE" w14:paraId="5D755602" w14:textId="361941A4">
      <w:pPr>
        <w:pStyle w:val="Heading1"/>
        <w:suppressLineNumbers w:val="0"/>
        <w:bidi w:val="0"/>
        <w:spacing w:before="240" w:beforeAutospacing="off" w:after="0" w:afterAutospacing="off" w:line="259" w:lineRule="auto"/>
        <w:ind w:left="0" w:right="0"/>
        <w:jc w:val="left"/>
      </w:pPr>
      <w:r w:rsidR="6FCDB6DE">
        <w:rPr/>
        <w:t>Compañías</w:t>
      </w:r>
    </w:p>
    <w:p w:rsidR="07F0E381" w:rsidP="6E764074" w:rsidRDefault="07F0E381" w14:paraId="76FFB4BE" w14:textId="47416E83">
      <w:pPr>
        <w:pStyle w:val="Normal"/>
      </w:pPr>
      <w:r w:rsidR="07F0E381">
        <w:rPr/>
        <w:t xml:space="preserve">Cuando se accede a </w:t>
      </w:r>
      <w:r w:rsidR="02A1E5ED">
        <w:rPr/>
        <w:t>compañías</w:t>
      </w:r>
      <w:r w:rsidR="07F0E381">
        <w:rPr/>
        <w:t xml:space="preserve"> se muestra una grilla con todas las </w:t>
      </w:r>
      <w:r w:rsidR="08FB31FF">
        <w:rPr/>
        <w:t>compañías</w:t>
      </w:r>
      <w:r w:rsidR="07F0E381">
        <w:rPr/>
        <w:t xml:space="preserve"> del sistema, esta grilla permite reorden, filtrado, impresión y </w:t>
      </w:r>
      <w:r w:rsidR="6F490133">
        <w:rPr/>
        <w:t>exportación</w:t>
      </w:r>
      <w:r w:rsidR="48A3182C">
        <w:rPr/>
        <w:t xml:space="preserve"> a Excel</w:t>
      </w:r>
    </w:p>
    <w:p w:rsidR="4518D7BD" w:rsidP="6E764074" w:rsidRDefault="4518D7BD" w14:paraId="35E98A39" w14:textId="3C202167">
      <w:pPr>
        <w:pStyle w:val="Normal"/>
      </w:pPr>
      <w:r w:rsidR="4518D7BD">
        <w:drawing>
          <wp:inline wp14:editId="57F0AA6A" wp14:anchorId="39EA5FD0">
            <wp:extent cx="5726693" cy="3257057"/>
            <wp:effectExtent l="0" t="0" r="0" b="0"/>
            <wp:docPr id="445670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82e70f3d12441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693" cy="325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02D034" w:rsidP="6E764074" w:rsidRDefault="6A02D034" w14:paraId="5D365311" w14:textId="7C4DB64B">
      <w:pPr>
        <w:pStyle w:val="Normal"/>
      </w:pPr>
      <w:r w:rsidR="6A02D034">
        <w:rPr/>
        <w:t xml:space="preserve">Desde el </w:t>
      </w:r>
      <w:r w:rsidR="6A02D034">
        <w:rPr/>
        <w:t>dropdown</w:t>
      </w:r>
      <w:r w:rsidR="6A02D034">
        <w:rPr/>
        <w:t xml:space="preserve"> de la izquierda se accede a las acciones para interactuar</w:t>
      </w:r>
    </w:p>
    <w:p w:rsidR="417E0810" w:rsidP="6E764074" w:rsidRDefault="417E0810" w14:paraId="2787E185" w14:textId="13DD59F9">
      <w:pPr>
        <w:pStyle w:val="Normal"/>
      </w:pPr>
      <w:r w:rsidR="417E0810">
        <w:drawing>
          <wp:inline wp14:editId="15D6C367" wp14:anchorId="03782989">
            <wp:extent cx="876300" cy="910190"/>
            <wp:effectExtent l="0" t="0" r="0" b="0"/>
            <wp:docPr id="15601662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d799f37350457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1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D2D1D3" w:rsidP="6E764074" w:rsidRDefault="25D2D1D3" w14:paraId="70B05EAB" w14:textId="648D7A2D">
      <w:pPr>
        <w:pStyle w:val="Normal"/>
      </w:pPr>
      <w:r w:rsidR="25D2D1D3">
        <w:rPr/>
        <w:t>Cuando seleccionamos “</w:t>
      </w:r>
      <w:r w:rsidR="25D2D1D3">
        <w:rPr/>
        <w:t>Add</w:t>
      </w:r>
      <w:r w:rsidR="25D2D1D3">
        <w:rPr/>
        <w:t xml:space="preserve"> Company” nos muestra un formulario con todos los campos </w:t>
      </w:r>
      <w:r w:rsidR="6853BE8B">
        <w:rPr/>
        <w:t>básicos</w:t>
      </w:r>
      <w:r w:rsidR="25D2D1D3">
        <w:rPr/>
        <w:t xml:space="preserve"> para la carga de una </w:t>
      </w:r>
      <w:r w:rsidR="045414F2">
        <w:rPr/>
        <w:t>compañía</w:t>
      </w:r>
      <w:r w:rsidR="25D2D1D3">
        <w:rPr/>
        <w:t xml:space="preserve">, es importante poder cargar la mayor </w:t>
      </w:r>
      <w:r w:rsidR="26186082">
        <w:rPr/>
        <w:t>información</w:t>
      </w:r>
      <w:r w:rsidR="25D2D1D3">
        <w:rPr/>
        <w:t xml:space="preserve"> del mismo, </w:t>
      </w:r>
      <w:r w:rsidR="2CA830E1">
        <w:rPr/>
        <w:t xml:space="preserve">el nombre, el tipo de </w:t>
      </w:r>
      <w:r w:rsidR="00F1EAC8">
        <w:rPr/>
        <w:t>compañía</w:t>
      </w:r>
      <w:r w:rsidR="2CA830E1">
        <w:rPr/>
        <w:t xml:space="preserve">, el tipo de </w:t>
      </w:r>
      <w:r w:rsidR="18F1E6E6">
        <w:rPr/>
        <w:t>membresía</w:t>
      </w:r>
      <w:r w:rsidR="3130020B">
        <w:rPr/>
        <w:t xml:space="preserve"> y </w:t>
      </w:r>
      <w:r w:rsidR="3E3421A0">
        <w:rPr/>
        <w:t>país</w:t>
      </w:r>
      <w:r w:rsidR="2CA830E1">
        <w:rPr/>
        <w:t xml:space="preserve"> </w:t>
      </w:r>
      <w:r w:rsidR="2CA830E1">
        <w:rPr/>
        <w:t>son obligatorios</w:t>
      </w:r>
      <w:r w:rsidR="64FBE926">
        <w:rPr/>
        <w:t>.</w:t>
      </w:r>
    </w:p>
    <w:p w:rsidR="71625172" w:rsidP="6E764074" w:rsidRDefault="71625172" w14:paraId="702D08F4" w14:textId="6AD61576">
      <w:pPr>
        <w:pStyle w:val="Normal"/>
      </w:pPr>
      <w:r w:rsidR="71625172">
        <w:rPr/>
        <w:t xml:space="preserve">El campo tipo de membresía o tipo de compañía se utilizan para </w:t>
      </w:r>
      <w:r w:rsidR="71625172">
        <w:rPr/>
        <w:t>visualización</w:t>
      </w:r>
      <w:r w:rsidR="71625172">
        <w:rPr/>
        <w:t xml:space="preserve"> según demanda en los registros de las conferencias o el sitio web institucional.</w:t>
      </w:r>
    </w:p>
    <w:p w:rsidR="64FBE926" w:rsidP="6E764074" w:rsidRDefault="64FBE926" w14:paraId="545E998B" w14:textId="76A64880">
      <w:pPr>
        <w:pStyle w:val="Normal"/>
      </w:pPr>
      <w:r w:rsidR="64FBE926">
        <w:rPr/>
        <w:t xml:space="preserve">Los campos email, </w:t>
      </w:r>
      <w:r w:rsidR="2773B0D4">
        <w:rPr/>
        <w:t>sitio</w:t>
      </w:r>
      <w:r w:rsidR="1367EDF2">
        <w:rPr/>
        <w:t xml:space="preserve"> </w:t>
      </w:r>
      <w:r w:rsidR="2773B0D4">
        <w:rPr/>
        <w:t xml:space="preserve">web </w:t>
      </w:r>
      <w:r w:rsidR="1367EDF2">
        <w:rPr/>
        <w:t xml:space="preserve">y resumen se utilizan para </w:t>
      </w:r>
      <w:r w:rsidR="02198F31">
        <w:rPr/>
        <w:t>visualización</w:t>
      </w:r>
      <w:r w:rsidR="1367EDF2">
        <w:rPr/>
        <w:t xml:space="preserve"> en </w:t>
      </w:r>
      <w:r w:rsidR="55F7F22F">
        <w:rPr/>
        <w:t>apps</w:t>
      </w:r>
      <w:r w:rsidR="1367EDF2">
        <w:rPr/>
        <w:t xml:space="preserve"> de las conferencias.</w:t>
      </w:r>
    </w:p>
    <w:p w:rsidR="51BE0E85" w:rsidP="6E764074" w:rsidRDefault="51BE0E85" w14:paraId="6EE478DB" w14:textId="45661299">
      <w:pPr>
        <w:pStyle w:val="Normal"/>
      </w:pPr>
      <w:r w:rsidR="51BE0E85">
        <w:rPr/>
        <w:t xml:space="preserve">Cuando se está creando un registro compañías las opciones de </w:t>
      </w:r>
      <w:r w:rsidR="63930E44">
        <w:rPr/>
        <w:t>información</w:t>
      </w:r>
      <w:r w:rsidR="51BE0E85">
        <w:rPr/>
        <w:t xml:space="preserve"> </w:t>
      </w:r>
      <w:r w:rsidR="65D989C3">
        <w:rPr/>
        <w:t>están</w:t>
      </w:r>
      <w:r w:rsidR="51BE0E85">
        <w:rPr/>
        <w:t xml:space="preserve"> deshabilitadas, esta se habilita una vez creadas según el tipo de </w:t>
      </w:r>
      <w:r w:rsidR="273254E3">
        <w:rPr/>
        <w:t>compañía</w:t>
      </w:r>
      <w:r w:rsidR="51BE0E85">
        <w:rPr/>
        <w:t>.</w:t>
      </w:r>
    </w:p>
    <w:p w:rsidR="25A0CD5B" w:rsidP="6E764074" w:rsidRDefault="25A0CD5B" w14:paraId="2419BA18" w14:textId="11DA3897">
      <w:pPr>
        <w:pStyle w:val="Normal"/>
      </w:pPr>
      <w:r w:rsidR="25A0CD5B">
        <w:rPr/>
        <w:t xml:space="preserve">La impresión de la grilla solo </w:t>
      </w:r>
      <w:r w:rsidR="25A0CD5B">
        <w:rPr/>
        <w:t>envía</w:t>
      </w:r>
      <w:r w:rsidR="25A0CD5B">
        <w:rPr/>
        <w:t xml:space="preserve"> a impresión los registros y columnas q se visualizan, ma exportación envía a Excel todos los registros con todas las columnas</w:t>
      </w:r>
    </w:p>
    <w:p w:rsidR="6E764074" w:rsidP="6E764074" w:rsidRDefault="6E764074" w14:paraId="6AF048BF" w14:textId="063AB508">
      <w:pPr>
        <w:pStyle w:val="Normal"/>
      </w:pPr>
    </w:p>
    <w:p w:rsidR="6E764074" w:rsidP="6E764074" w:rsidRDefault="6E764074" w14:paraId="54D3B4B6" w14:textId="443663D5">
      <w:pPr>
        <w:pStyle w:val="Normal"/>
      </w:pPr>
    </w:p>
    <w:p w:rsidR="4518D7BD" w:rsidP="6E764074" w:rsidRDefault="4518D7BD" w14:paraId="7B13787F" w14:textId="5A0E33EF">
      <w:pPr>
        <w:pStyle w:val="Normal"/>
      </w:pPr>
      <w:r w:rsidR="4518D7BD">
        <w:drawing>
          <wp:inline wp14:editId="78CA398C" wp14:anchorId="3859E080">
            <wp:extent cx="5721998" cy="3337832"/>
            <wp:effectExtent l="0" t="0" r="0" b="0"/>
            <wp:docPr id="9173996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a7baeaa2984a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998" cy="333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76942B" w:rsidP="6E764074" w:rsidRDefault="2F76942B" w14:paraId="0EC87245" w14:textId="7FDDD8E2">
      <w:pPr>
        <w:pStyle w:val="Normal"/>
      </w:pPr>
      <w:r w:rsidR="2F76942B">
        <w:rPr/>
        <w:t xml:space="preserve">Cuando el registro esta creado y lo editamos se habilitan todas las opciones </w:t>
      </w:r>
      <w:r w:rsidR="346D2DFF">
        <w:rPr/>
        <w:t>disponibles</w:t>
      </w:r>
      <w:r w:rsidR="2F76942B">
        <w:rPr/>
        <w:t xml:space="preserve"> por tipo de compañía, por ejemplo, si el tipo de compañía es aerolíneas se </w:t>
      </w:r>
      <w:r w:rsidR="445F590E">
        <w:rPr/>
        <w:t>habilita</w:t>
      </w:r>
      <w:r w:rsidR="2F76942B">
        <w:rPr/>
        <w:t xml:space="preserve"> la </w:t>
      </w:r>
      <w:r w:rsidR="1323A6B3">
        <w:rPr/>
        <w:t>opción</w:t>
      </w:r>
      <w:r w:rsidR="2F76942B">
        <w:rPr/>
        <w:t xml:space="preserve"> de flota</w:t>
      </w:r>
      <w:r w:rsidR="07A0DA0D">
        <w:rPr/>
        <w:t>.</w:t>
      </w:r>
    </w:p>
    <w:p w:rsidR="07A0DA0D" w:rsidP="6E764074" w:rsidRDefault="07A0DA0D" w14:paraId="09D389F2" w14:textId="30ADC401">
      <w:pPr>
        <w:pStyle w:val="Normal"/>
      </w:pPr>
      <w:r w:rsidR="07A0DA0D">
        <w:rPr/>
        <w:t>El campo “Aeropuertos Destinos” solo se habilita en la</w:t>
      </w:r>
      <w:r w:rsidR="4B34B81C">
        <w:rPr/>
        <w:t>s compañías de tipo aerolíneas y se utiliza para la validación de solicitudes de tickets para conferencias</w:t>
      </w:r>
      <w:r w:rsidR="3DFFF308">
        <w:rPr/>
        <w:t>.</w:t>
      </w:r>
    </w:p>
    <w:p w:rsidR="3DFFF308" w:rsidP="6E764074" w:rsidRDefault="3DFFF308" w14:paraId="7CB79F89" w14:textId="5B418221">
      <w:pPr>
        <w:pStyle w:val="Normal"/>
      </w:pPr>
      <w:r w:rsidR="3DFFF308">
        <w:rPr/>
        <w:t>El campo “País” se utiliza para segmentación en reportes</w:t>
      </w:r>
    </w:p>
    <w:p w:rsidR="4518D7BD" w:rsidP="6E764074" w:rsidRDefault="4518D7BD" w14:paraId="1C7DF7DD" w14:textId="6FFAF4C2">
      <w:pPr>
        <w:pStyle w:val="Normal"/>
      </w:pPr>
      <w:r w:rsidR="4518D7BD">
        <w:drawing>
          <wp:inline wp14:editId="175EE674" wp14:anchorId="2962AD9F">
            <wp:extent cx="5717300" cy="3382736"/>
            <wp:effectExtent l="0" t="0" r="0" b="0"/>
            <wp:docPr id="20992704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db08449dab46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300" cy="338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764074" w:rsidRDefault="6E764074" w14:paraId="3B79ED50" w14:textId="370ADCC7">
      <w:r>
        <w:br w:type="page"/>
      </w:r>
    </w:p>
    <w:p w:rsidR="0C970349" w:rsidP="6E764074" w:rsidRDefault="0C970349" w14:paraId="2AFDEA83" w14:textId="1B94CC4E">
      <w:pPr>
        <w:pStyle w:val="Normal"/>
      </w:pPr>
      <w:r w:rsidRPr="6E764074" w:rsidR="0C970349">
        <w:rPr>
          <w:rStyle w:val="Heading2Char"/>
        </w:rPr>
        <w:t>Archivos de Compañía</w:t>
      </w:r>
    </w:p>
    <w:p w:rsidR="0C970349" w:rsidP="6E764074" w:rsidRDefault="0C970349" w14:paraId="21FF6BD0" w14:textId="3E4F7883">
      <w:pPr>
        <w:pStyle w:val="Normal"/>
      </w:pPr>
      <w:r w:rsidR="0C970349">
        <w:rPr/>
        <w:t xml:space="preserve">Las compañías disponen de una librería de archivos por cada una, estas se agrupan por </w:t>
      </w:r>
      <w:r w:rsidR="0C1A0185">
        <w:rPr/>
        <w:t>tópicos</w:t>
      </w:r>
      <w:r w:rsidR="0C970349">
        <w:rPr/>
        <w:t xml:space="preserve"> y requieren una referencia para su mejor organización.</w:t>
      </w:r>
    </w:p>
    <w:p w:rsidR="0C970349" w:rsidP="6E764074" w:rsidRDefault="0C970349" w14:paraId="3FE45833" w14:textId="6ECAF3AB">
      <w:pPr>
        <w:pStyle w:val="Normal"/>
      </w:pPr>
      <w:r w:rsidR="0C970349">
        <w:rPr/>
        <w:t xml:space="preserve">Las Imágenes marcadas con el tópico de Sponsor Imagen es utiliza para su visualización en el sitio web </w:t>
      </w:r>
      <w:r w:rsidR="0C970349">
        <w:rPr/>
        <w:t>institucional</w:t>
      </w:r>
      <w:r w:rsidR="0C970349">
        <w:rPr/>
        <w:t xml:space="preserve"> o en los sitios de conferencias</w:t>
      </w:r>
    </w:p>
    <w:p w:rsidR="174E2790" w:rsidP="6E764074" w:rsidRDefault="174E2790" w14:paraId="45F3852D" w14:textId="6821C5AE">
      <w:pPr>
        <w:pStyle w:val="Normal"/>
      </w:pPr>
      <w:r w:rsidR="174E2790">
        <w:rPr/>
        <w:t xml:space="preserve">Desde el </w:t>
      </w:r>
      <w:r w:rsidR="174E2790">
        <w:rPr/>
        <w:t>dashboard</w:t>
      </w:r>
      <w:r w:rsidR="174E2790">
        <w:rPr/>
        <w:t xml:space="preserve"> se permite la administración de </w:t>
      </w:r>
      <w:r w:rsidR="174E2790">
        <w:rPr/>
        <w:t>topicos</w:t>
      </w:r>
    </w:p>
    <w:p w:rsidR="4518D7BD" w:rsidP="6E764074" w:rsidRDefault="4518D7BD" w14:paraId="4829D797" w14:textId="18E3B6A9">
      <w:pPr>
        <w:pStyle w:val="Normal"/>
      </w:pPr>
      <w:r w:rsidR="4518D7BD">
        <w:drawing>
          <wp:inline wp14:editId="6E96A9FD" wp14:anchorId="76572F25">
            <wp:extent cx="5744936" cy="2393724"/>
            <wp:effectExtent l="0" t="0" r="0" b="0"/>
            <wp:docPr id="7378344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093c73b6b243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936" cy="239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764074" w:rsidP="6E764074" w:rsidRDefault="6E764074" w14:paraId="0F9B6B97" w14:textId="52C3B13F">
      <w:pPr>
        <w:pStyle w:val="Heading2"/>
      </w:pPr>
    </w:p>
    <w:p w:rsidR="3B7052A7" w:rsidP="6E764074" w:rsidRDefault="3B7052A7" w14:paraId="161A260D" w14:textId="7F5B403F">
      <w:pPr>
        <w:pStyle w:val="Heading2"/>
      </w:pPr>
      <w:r w:rsidR="3B7052A7">
        <w:rPr/>
        <w:t xml:space="preserve">Personas por </w:t>
      </w:r>
      <w:r w:rsidR="3B7052A7">
        <w:rPr/>
        <w:t>Compañía</w:t>
      </w:r>
    </w:p>
    <w:p w:rsidR="3B7052A7" w:rsidP="6E764074" w:rsidRDefault="3B7052A7" w14:paraId="27927BAA" w14:textId="7DF46029">
      <w:pPr>
        <w:pStyle w:val="Normal"/>
      </w:pPr>
      <w:r w:rsidR="3B7052A7">
        <w:rPr/>
        <w:t xml:space="preserve">Se muestra una grilla de personas relacionadas con la actual compañía con datos básicos para su consulta. Las personas son administradas </w:t>
      </w:r>
      <w:r w:rsidR="17762250">
        <w:rPr/>
        <w:t>desde</w:t>
      </w:r>
      <w:r w:rsidR="3B7052A7">
        <w:rPr/>
        <w:t xml:space="preserve"> la sección Personas.</w:t>
      </w:r>
    </w:p>
    <w:p w:rsidR="6728289A" w:rsidP="6E764074" w:rsidRDefault="6728289A" w14:paraId="6E159B70" w14:textId="404744AA">
      <w:pPr>
        <w:pStyle w:val="Normal"/>
      </w:pPr>
      <w:r w:rsidR="6728289A">
        <w:drawing>
          <wp:inline wp14:editId="073A68D9" wp14:anchorId="7FE92C80">
            <wp:extent cx="5731258" cy="2758168"/>
            <wp:effectExtent l="0" t="0" r="0" b="0"/>
            <wp:docPr id="8695177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5a5e2a26a14b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58" cy="275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764074" w:rsidRDefault="6E764074" w14:paraId="16386BAF" w14:textId="3B7C9001">
      <w:r>
        <w:br w:type="page"/>
      </w:r>
    </w:p>
    <w:p w:rsidR="03DC8F9B" w:rsidP="6E764074" w:rsidRDefault="03DC8F9B" w14:paraId="2CB98542" w14:textId="5AF16550">
      <w:pPr>
        <w:pStyle w:val="Heading2"/>
      </w:pPr>
      <w:r w:rsidR="03DC8F9B">
        <w:rPr/>
        <w:t>Membresías</w:t>
      </w:r>
      <w:r w:rsidR="31F11A76">
        <w:rPr/>
        <w:t xml:space="preserve"> por </w:t>
      </w:r>
      <w:r w:rsidR="16F69CDC">
        <w:rPr/>
        <w:t>Compañía</w:t>
      </w:r>
    </w:p>
    <w:p w:rsidR="1E23869E" w:rsidP="6E764074" w:rsidRDefault="1E23869E" w14:paraId="529D832D" w14:textId="4F6E30C9">
      <w:pPr>
        <w:pStyle w:val="Normal"/>
      </w:pPr>
      <w:r w:rsidR="1E23869E">
        <w:rPr/>
        <w:t xml:space="preserve">Las </w:t>
      </w:r>
      <w:r w:rsidR="60F5CE5A">
        <w:rPr/>
        <w:t>compañías</w:t>
      </w:r>
      <w:r w:rsidR="1E23869E">
        <w:rPr/>
        <w:t xml:space="preserve"> miembros tienen q</w:t>
      </w:r>
      <w:r w:rsidR="6BCFDBDD">
        <w:rPr/>
        <w:t>ue</w:t>
      </w:r>
      <w:r w:rsidR="1E23869E">
        <w:rPr/>
        <w:t xml:space="preserve"> cargarse los valores de su </w:t>
      </w:r>
      <w:r w:rsidR="71C148F2">
        <w:rPr/>
        <w:t>membresía</w:t>
      </w:r>
      <w:r w:rsidR="1E23869E">
        <w:rPr/>
        <w:t xml:space="preserve"> por </w:t>
      </w:r>
      <w:r w:rsidR="45FC61AE">
        <w:rPr/>
        <w:t>año</w:t>
      </w:r>
      <w:r w:rsidR="1E23869E">
        <w:rPr/>
        <w:t xml:space="preserve">. Estos son utilizados para la </w:t>
      </w:r>
      <w:r w:rsidR="6FF1A7A1">
        <w:rPr/>
        <w:t>generación</w:t>
      </w:r>
      <w:r w:rsidR="4839BA66">
        <w:rPr/>
        <w:t xml:space="preserve"> de </w:t>
      </w:r>
      <w:r w:rsidR="433DDE0F">
        <w:rPr/>
        <w:t>estadísticas</w:t>
      </w:r>
      <w:r w:rsidR="4839BA66">
        <w:rPr/>
        <w:t xml:space="preserve"> de inversiones</w:t>
      </w:r>
      <w:r w:rsidR="1E23869E">
        <w:rPr/>
        <w:t xml:space="preserve"> </w:t>
      </w:r>
    </w:p>
    <w:p w:rsidR="2AEE2CC6" w:rsidP="6E764074" w:rsidRDefault="2AEE2CC6" w14:paraId="109D177E" w14:textId="28CD1D56">
      <w:pPr>
        <w:pStyle w:val="Normal"/>
      </w:pPr>
      <w:r w:rsidR="2AEE2CC6">
        <w:drawing>
          <wp:inline wp14:editId="4B9EA8DB" wp14:anchorId="53078DB6">
            <wp:extent cx="5712278" cy="1844590"/>
            <wp:effectExtent l="0" t="0" r="0" b="0"/>
            <wp:docPr id="3005966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3dc8af0a2743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278" cy="184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F49A74" w:rsidP="6E764074" w:rsidRDefault="5FF49A74" w14:paraId="6698B2EA" w14:textId="73F1C050">
      <w:pPr>
        <w:pStyle w:val="Normal"/>
      </w:pPr>
      <w:r w:rsidRPr="6E764074" w:rsidR="5FF49A74">
        <w:rPr>
          <w:rStyle w:val="Heading2Char"/>
        </w:rPr>
        <w:t>Participaciones por Compañía</w:t>
      </w:r>
    </w:p>
    <w:p w:rsidR="5FF49A74" w:rsidP="6E764074" w:rsidRDefault="5FF49A74" w14:paraId="5178B95F" w14:textId="2F05932D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</w:pPr>
      <w:r w:rsidR="5FF49A74">
        <w:rPr/>
        <w:t xml:space="preserve">Tomando como </w:t>
      </w:r>
      <w:r w:rsidR="5FF49A74">
        <w:rPr/>
        <w:t>relación</w:t>
      </w:r>
      <w:r w:rsidR="5FF49A74">
        <w:rPr/>
        <w:t xml:space="preserve"> las personas de una compania podemos listar todas aquellas que asistieron a una conferencia</w:t>
      </w:r>
    </w:p>
    <w:p w:rsidR="2AEE2CC6" w:rsidP="6E764074" w:rsidRDefault="2AEE2CC6" w14:paraId="367045AB" w14:textId="0B7C76B3">
      <w:pPr>
        <w:pStyle w:val="Normal"/>
      </w:pPr>
      <w:r w:rsidR="2AEE2CC6">
        <w:drawing>
          <wp:inline wp14:editId="476AFDB9" wp14:anchorId="42D926C8">
            <wp:extent cx="5715000" cy="2583656"/>
            <wp:effectExtent l="0" t="0" r="0" b="0"/>
            <wp:docPr id="15618256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af5e041a7841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8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764074" w:rsidRDefault="6E764074" w14:paraId="02B8C094" w14:textId="1AD96051">
      <w:r>
        <w:br w:type="page"/>
      </w:r>
    </w:p>
    <w:p w:rsidR="4976B671" w:rsidP="6E764074" w:rsidRDefault="4976B671" w14:paraId="0854CEE0" w14:textId="0BF3FE3A">
      <w:pPr>
        <w:pStyle w:val="Heading2"/>
      </w:pPr>
      <w:r w:rsidR="4976B671">
        <w:rPr/>
        <w:t>Flota por Compañía</w:t>
      </w:r>
    </w:p>
    <w:p w:rsidR="4976B671" w:rsidP="6E764074" w:rsidRDefault="4976B671" w14:paraId="342CCA55" w14:textId="6AB5C85C">
      <w:pPr>
        <w:pStyle w:val="Normal"/>
      </w:pPr>
      <w:r w:rsidR="4976B671">
        <w:rPr/>
        <w:t>Cuando una empresa es declara</w:t>
      </w:r>
      <w:r w:rsidR="6D50727D">
        <w:rPr/>
        <w:t>da</w:t>
      </w:r>
      <w:r w:rsidR="4976B671">
        <w:rPr/>
        <w:t xml:space="preserve"> como tipo de compañía </w:t>
      </w:r>
      <w:r w:rsidR="325C0590">
        <w:rPr/>
        <w:t>aerolínea</w:t>
      </w:r>
      <w:r w:rsidR="4976B671">
        <w:rPr/>
        <w:t xml:space="preserve"> se habilita la </w:t>
      </w:r>
      <w:r w:rsidR="53D4B89D">
        <w:rPr/>
        <w:t>administración</w:t>
      </w:r>
      <w:r w:rsidR="4976B671">
        <w:rPr/>
        <w:t xml:space="preserve"> de su flota de aviones.</w:t>
      </w:r>
      <w:r w:rsidR="52B0F018">
        <w:rPr/>
        <w:t xml:space="preserve"> </w:t>
      </w:r>
      <w:r w:rsidR="637A8B8A">
        <w:rPr/>
        <w:t xml:space="preserve">Estos valores son visualizados en </w:t>
      </w:r>
      <w:r w:rsidR="637A8B8A">
        <w:rPr/>
        <w:t>los app</w:t>
      </w:r>
      <w:r w:rsidR="637A8B8A">
        <w:rPr/>
        <w:t xml:space="preserve"> de las conferencias</w:t>
      </w:r>
    </w:p>
    <w:p w:rsidR="2AEE2CC6" w:rsidP="6E764074" w:rsidRDefault="2AEE2CC6" w14:paraId="600973BB" w14:textId="0E326B11">
      <w:pPr>
        <w:pStyle w:val="Normal"/>
      </w:pPr>
      <w:r w:rsidR="2AEE2CC6">
        <w:drawing>
          <wp:inline wp14:editId="70955E81" wp14:anchorId="72C5A366">
            <wp:extent cx="5720443" cy="2550364"/>
            <wp:effectExtent l="0" t="0" r="0" b="0"/>
            <wp:docPr id="18602078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d9395b8d92249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443" cy="255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227467" w:rsidP="6E764074" w:rsidRDefault="74227467" w14:paraId="08827054" w14:textId="1FB1315E">
      <w:pPr>
        <w:pStyle w:val="Normal"/>
      </w:pPr>
      <w:r w:rsidR="74227467">
        <w:rPr/>
        <w:t>La flota requiere cargar cantidad por cada modelo</w:t>
      </w:r>
      <w:r w:rsidR="35C4EF3C">
        <w:rPr/>
        <w:t xml:space="preserve"> y</w:t>
      </w:r>
      <w:r w:rsidR="74227467">
        <w:rPr/>
        <w:t xml:space="preserve"> motor</w:t>
      </w:r>
    </w:p>
    <w:p w:rsidR="2AEE2CC6" w:rsidP="6E764074" w:rsidRDefault="2AEE2CC6" w14:paraId="4175EAA2" w14:textId="6D720535">
      <w:pPr>
        <w:pStyle w:val="Normal"/>
      </w:pPr>
      <w:r w:rsidR="2AEE2CC6">
        <w:drawing>
          <wp:inline wp14:editId="7C92EC0D" wp14:anchorId="62C3E945">
            <wp:extent cx="3067050" cy="1501576"/>
            <wp:effectExtent l="0" t="0" r="0" b="0"/>
            <wp:docPr id="14546962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bf712732ea45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50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764074" w:rsidP="6E764074" w:rsidRDefault="6E764074" w14:paraId="0CF9E1F0" w14:textId="57FFDE77">
      <w:pPr>
        <w:rPr>
          <w:rStyle w:val="Heading2Char"/>
        </w:rPr>
      </w:pPr>
    </w:p>
    <w:p w:rsidR="30A19F3B" w:rsidRDefault="30A19F3B" w14:paraId="61848260" w14:textId="47762AA9">
      <w:r w:rsidRPr="6E764074" w:rsidR="30A19F3B">
        <w:rPr>
          <w:rStyle w:val="Heading2Char"/>
        </w:rPr>
        <w:t>Estadísticas por Compañía</w:t>
      </w:r>
    </w:p>
    <w:p w:rsidR="30A19F3B" w:rsidP="6E764074" w:rsidRDefault="30A19F3B" w14:paraId="56AFF786" w14:textId="0C7D7D4A">
      <w:pPr>
        <w:pStyle w:val="Normal"/>
      </w:pPr>
      <w:r w:rsidR="30A19F3B">
        <w:rPr/>
        <w:t xml:space="preserve">Los valores son tomados en base a las </w:t>
      </w:r>
      <w:r w:rsidR="30A19F3B">
        <w:rPr/>
        <w:t>membresías</w:t>
      </w:r>
      <w:r w:rsidR="30A19F3B">
        <w:rPr/>
        <w:t xml:space="preserve">, sponsors y participaciones </w:t>
      </w:r>
    </w:p>
    <w:p w:rsidR="2AEE2CC6" w:rsidP="6E764074" w:rsidRDefault="2AEE2CC6" w14:paraId="1B4E6FE1" w14:textId="09E20B2C">
      <w:pPr>
        <w:pStyle w:val="Normal"/>
      </w:pPr>
      <w:r w:rsidR="2AEE2CC6">
        <w:drawing>
          <wp:inline wp14:editId="1E7E3BE3" wp14:anchorId="735F20DB">
            <wp:extent cx="5725028" cy="2612044"/>
            <wp:effectExtent l="0" t="0" r="0" b="0"/>
            <wp:docPr id="17366350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a45658cb1c43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028" cy="261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764074" w:rsidRDefault="6E764074" w14:paraId="2E78F47A" w14:textId="7C029670">
      <w:r>
        <w:br w:type="page"/>
      </w:r>
    </w:p>
    <w:p w:rsidR="6B6627D6" w:rsidP="6E764074" w:rsidRDefault="6B6627D6" w14:paraId="642D505C" w14:textId="0733C3C8">
      <w:pPr>
        <w:pStyle w:val="Heading1"/>
      </w:pPr>
      <w:r w:rsidR="6B6627D6">
        <w:rPr/>
        <w:t>M</w:t>
      </w:r>
      <w:r w:rsidR="7EB5BB6E">
        <w:rPr/>
        <w:t>iembros</w:t>
      </w:r>
    </w:p>
    <w:p w:rsidR="192F5AE8" w:rsidP="6E764074" w:rsidRDefault="192F5AE8" w14:paraId="0C148ACE" w14:textId="4E646413">
      <w:pPr>
        <w:pStyle w:val="Normal"/>
      </w:pPr>
      <w:r w:rsidR="192F5AE8">
        <w:rPr/>
        <w:t xml:space="preserve">La grilla de compañías miembros es idéntica a la de </w:t>
      </w:r>
      <w:r w:rsidR="453A1887">
        <w:rPr/>
        <w:t>compañías,</w:t>
      </w:r>
      <w:r w:rsidR="192F5AE8">
        <w:rPr/>
        <w:t xml:space="preserve"> pero solo lista las empresas declaradas como miembros.</w:t>
      </w:r>
    </w:p>
    <w:p w:rsidR="274B60B6" w:rsidP="6E764074" w:rsidRDefault="274B60B6" w14:paraId="7DA36EC6" w14:textId="2B371791">
      <w:pPr>
        <w:pStyle w:val="Normal"/>
      </w:pPr>
      <w:r w:rsidR="274B60B6">
        <w:drawing>
          <wp:inline wp14:editId="6721C861" wp14:anchorId="346CA966">
            <wp:extent cx="5719762" cy="3050540"/>
            <wp:effectExtent l="0" t="0" r="0" b="0"/>
            <wp:docPr id="8141912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04364ce8e1467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762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764074" w:rsidP="6E764074" w:rsidRDefault="6E764074" w14:paraId="009E5F5C" w14:textId="74B70E20">
      <w:pPr>
        <w:pStyle w:val="Normal"/>
      </w:pPr>
    </w:p>
    <w:p w:rsidR="507C28E6" w:rsidP="6E764074" w:rsidRDefault="507C28E6" w14:paraId="33E754AB" w14:textId="0EBAE242">
      <w:pPr>
        <w:pStyle w:val="Heading1"/>
        <w:bidi w:val="0"/>
      </w:pPr>
      <w:r w:rsidR="507C28E6">
        <w:rPr/>
        <w:t>Personas</w:t>
      </w:r>
    </w:p>
    <w:p w:rsidR="53D1B07E" w:rsidP="6E764074" w:rsidRDefault="53D1B07E" w14:paraId="4F9EE4A7" w14:textId="6A0FCB55">
      <w:pPr>
        <w:pStyle w:val="Normal"/>
      </w:pPr>
      <w:r w:rsidR="53D1B07E">
        <w:rPr/>
        <w:t>La grilla de personas nos lista todas las personas de compañías con información base para su contacto, la grilla permite filtrar, exportar e imprim</w:t>
      </w:r>
      <w:r w:rsidR="07984A79">
        <w:rPr/>
        <w:t>ir</w:t>
      </w:r>
    </w:p>
    <w:p w:rsidR="199D10C8" w:rsidP="6E764074" w:rsidRDefault="199D10C8" w14:paraId="760EC24D" w14:textId="41329BBC">
      <w:pPr>
        <w:pStyle w:val="Normal"/>
      </w:pPr>
      <w:r w:rsidR="199D10C8">
        <w:drawing>
          <wp:inline wp14:editId="2168D593" wp14:anchorId="247593DC">
            <wp:extent cx="5731032" cy="3283404"/>
            <wp:effectExtent l="0" t="0" r="0" b="0"/>
            <wp:docPr id="19374826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34621470c643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032" cy="328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764074" w:rsidP="6E764074" w:rsidRDefault="6E764074" w14:paraId="31B89FC0" w14:textId="7A226284">
      <w:pPr>
        <w:pStyle w:val="Normal"/>
      </w:pPr>
    </w:p>
    <w:p w:rsidR="50F15594" w:rsidP="6E764074" w:rsidRDefault="50F15594" w14:paraId="5F55FABF" w14:textId="6B9CA0BD">
      <w:pPr>
        <w:pStyle w:val="Normal"/>
      </w:pPr>
      <w:r w:rsidR="50F15594">
        <w:rPr/>
        <w:t>A</w:t>
      </w:r>
      <w:r w:rsidR="70FA83DE">
        <w:rPr/>
        <w:t>l crear o editar una persona nos muestra toda la información disponible</w:t>
      </w:r>
      <w:r w:rsidR="58ECC0B4">
        <w:rPr/>
        <w:t xml:space="preserve">, cuando una persona es </w:t>
      </w:r>
      <w:r w:rsidR="55449FB8">
        <w:rPr/>
        <w:t xml:space="preserve">declarada como </w:t>
      </w:r>
      <w:r w:rsidR="05D50FA8">
        <w:rPr/>
        <w:t xml:space="preserve">orador </w:t>
      </w:r>
      <w:r w:rsidR="55449FB8">
        <w:rPr/>
        <w:t xml:space="preserve">en una conferencia se una el campo </w:t>
      </w:r>
      <w:r w:rsidR="33EBA828">
        <w:rPr/>
        <w:t xml:space="preserve">biografía para mostrar en </w:t>
      </w:r>
      <w:r w:rsidR="33EBA828">
        <w:rPr/>
        <w:t>el app</w:t>
      </w:r>
      <w:r w:rsidR="33EBA828">
        <w:rPr/>
        <w:t xml:space="preserve"> de conferencia</w:t>
      </w:r>
    </w:p>
    <w:p w:rsidR="0F210E18" w:rsidP="6E764074" w:rsidRDefault="0F210E18" w14:paraId="1AC29F06" w14:textId="6134882C">
      <w:pPr>
        <w:pStyle w:val="Normal"/>
      </w:pPr>
      <w:r w:rsidR="0F210E18">
        <w:drawing>
          <wp:inline wp14:editId="2F4A9CC1" wp14:anchorId="3B8022C3">
            <wp:extent cx="5617028" cy="3276600"/>
            <wp:effectExtent l="0" t="0" r="0" b="0"/>
            <wp:docPr id="2648124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2d4074ed6449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028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F8" w:rsidP="6E764074" w:rsidRDefault="004559F8" w14:paraId="6ACCFA31" w14:textId="0E64D436">
      <w:pPr>
        <w:pStyle w:val="Normal"/>
      </w:pPr>
      <w:r w:rsidR="004559F8">
        <w:rPr/>
        <w:t xml:space="preserve">Cuando una persona se registra en una conferencia se genera un </w:t>
      </w:r>
      <w:r w:rsidR="337AB741">
        <w:rPr/>
        <w:t>vínculo</w:t>
      </w:r>
      <w:r w:rsidR="004559F8">
        <w:rPr/>
        <w:t xml:space="preserve"> con la persona y aparece directamente en esta solapa</w:t>
      </w:r>
    </w:p>
    <w:p w:rsidR="0D56A2E9" w:rsidP="6E764074" w:rsidRDefault="0D56A2E9" w14:paraId="2BAC6A39" w14:textId="557A9E80">
      <w:pPr>
        <w:pStyle w:val="Normal"/>
      </w:pPr>
      <w:r w:rsidR="0D56A2E9">
        <w:drawing>
          <wp:inline wp14:editId="2DEA6F5C" wp14:anchorId="6F17CC57">
            <wp:extent cx="5791200" cy="1701165"/>
            <wp:effectExtent l="0" t="0" r="0" b="0"/>
            <wp:docPr id="909826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abaf6c15354a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764074" w:rsidP="6E764074" w:rsidRDefault="6E764074" w14:paraId="58DD9DF6" w14:textId="1C88A7E2">
      <w:pPr>
        <w:pStyle w:val="Normal"/>
      </w:pPr>
    </w:p>
    <w:sectPr>
      <w:pgSz w:w="11906" w:h="16838" w:orient="portrait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2.xml><?xml version="1.0" encoding="utf-8"?>
<int2:intelligence xmlns:oel="http://schemas.microsoft.com/office/2019/extlst" xmlns:int2="http://schemas.microsoft.com/office/intelligence/2020/intelligence">
  <int2:observations/>
  <int2:intelligenceSettings>
    <int2:extLst>
      <oel:ext uri="74B372B9-2EFF-4315-9A3F-32BA87CA82B1">
        <int2:goals int2:version="1" int2:formality="2"/>
      </oel:ext>
    </int2:extLst>
  </int2:intelligenceSettings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A8BBB77"/>
    <w:rsid w:val="004559F8"/>
    <w:rsid w:val="00F1EAC8"/>
    <w:rsid w:val="01A18F53"/>
    <w:rsid w:val="01BAE986"/>
    <w:rsid w:val="01BAE986"/>
    <w:rsid w:val="02198F31"/>
    <w:rsid w:val="027C9A23"/>
    <w:rsid w:val="02A1E5ED"/>
    <w:rsid w:val="03DC8F9B"/>
    <w:rsid w:val="045414F2"/>
    <w:rsid w:val="05D50FA8"/>
    <w:rsid w:val="06366D07"/>
    <w:rsid w:val="06F40C71"/>
    <w:rsid w:val="07984A79"/>
    <w:rsid w:val="07A0DA0D"/>
    <w:rsid w:val="07F0E381"/>
    <w:rsid w:val="0822B856"/>
    <w:rsid w:val="08FB31FF"/>
    <w:rsid w:val="0B5A5918"/>
    <w:rsid w:val="0B5A5918"/>
    <w:rsid w:val="0C1A0185"/>
    <w:rsid w:val="0C970349"/>
    <w:rsid w:val="0CCD8215"/>
    <w:rsid w:val="0D56A2E9"/>
    <w:rsid w:val="0D7E51EA"/>
    <w:rsid w:val="0EB6FA08"/>
    <w:rsid w:val="0F210E18"/>
    <w:rsid w:val="1081C65A"/>
    <w:rsid w:val="10B5F2AC"/>
    <w:rsid w:val="1323A6B3"/>
    <w:rsid w:val="1367EDF2"/>
    <w:rsid w:val="145C8DD4"/>
    <w:rsid w:val="156BDED9"/>
    <w:rsid w:val="16F69CDC"/>
    <w:rsid w:val="1708052C"/>
    <w:rsid w:val="174E2790"/>
    <w:rsid w:val="17762250"/>
    <w:rsid w:val="18F1E6E6"/>
    <w:rsid w:val="192F5AE8"/>
    <w:rsid w:val="1957D728"/>
    <w:rsid w:val="199D10C8"/>
    <w:rsid w:val="1A42D7B4"/>
    <w:rsid w:val="1A42D7B4"/>
    <w:rsid w:val="1A770DF2"/>
    <w:rsid w:val="1A92B086"/>
    <w:rsid w:val="1E193893"/>
    <w:rsid w:val="1E23869E"/>
    <w:rsid w:val="1E31F0B6"/>
    <w:rsid w:val="203A25E2"/>
    <w:rsid w:val="207DEDE1"/>
    <w:rsid w:val="20B2B0B0"/>
    <w:rsid w:val="21A6B10C"/>
    <w:rsid w:val="21A6B10C"/>
    <w:rsid w:val="224576ED"/>
    <w:rsid w:val="23586C71"/>
    <w:rsid w:val="241F30E7"/>
    <w:rsid w:val="242ECD6B"/>
    <w:rsid w:val="24E04A4A"/>
    <w:rsid w:val="24F43CD2"/>
    <w:rsid w:val="24F43CD2"/>
    <w:rsid w:val="25A0CD5B"/>
    <w:rsid w:val="25D2D1D3"/>
    <w:rsid w:val="26186082"/>
    <w:rsid w:val="26530D67"/>
    <w:rsid w:val="26903F09"/>
    <w:rsid w:val="26903F09"/>
    <w:rsid w:val="273254E3"/>
    <w:rsid w:val="274B60B6"/>
    <w:rsid w:val="275C9420"/>
    <w:rsid w:val="2773B0D4"/>
    <w:rsid w:val="2898FC25"/>
    <w:rsid w:val="296D2611"/>
    <w:rsid w:val="299AF2CA"/>
    <w:rsid w:val="2A738F39"/>
    <w:rsid w:val="2A738F39"/>
    <w:rsid w:val="2A8BBB77"/>
    <w:rsid w:val="2A9466B8"/>
    <w:rsid w:val="2AEE2CC6"/>
    <w:rsid w:val="2B4CBE71"/>
    <w:rsid w:val="2CA830E1"/>
    <w:rsid w:val="2D8579C4"/>
    <w:rsid w:val="2D8B723C"/>
    <w:rsid w:val="2EB81B4B"/>
    <w:rsid w:val="2F76942B"/>
    <w:rsid w:val="2FF9EFAD"/>
    <w:rsid w:val="305A25A1"/>
    <w:rsid w:val="30A19F3B"/>
    <w:rsid w:val="3130020B"/>
    <w:rsid w:val="31F11A76"/>
    <w:rsid w:val="3245BB02"/>
    <w:rsid w:val="325C0590"/>
    <w:rsid w:val="32ED03D2"/>
    <w:rsid w:val="337AB741"/>
    <w:rsid w:val="33EBA828"/>
    <w:rsid w:val="346D2DFF"/>
    <w:rsid w:val="3514F308"/>
    <w:rsid w:val="3514F308"/>
    <w:rsid w:val="35C4EF3C"/>
    <w:rsid w:val="363B4323"/>
    <w:rsid w:val="36AE5059"/>
    <w:rsid w:val="36AECB2B"/>
    <w:rsid w:val="3904D558"/>
    <w:rsid w:val="3B7052A7"/>
    <w:rsid w:val="3C306547"/>
    <w:rsid w:val="3C306547"/>
    <w:rsid w:val="3C6BDC14"/>
    <w:rsid w:val="3CFD8F3F"/>
    <w:rsid w:val="3DFFF308"/>
    <w:rsid w:val="3E3421A0"/>
    <w:rsid w:val="3E5EE4F2"/>
    <w:rsid w:val="3E7C309C"/>
    <w:rsid w:val="3F63E2BC"/>
    <w:rsid w:val="3FD2E2D0"/>
    <w:rsid w:val="4014CE3C"/>
    <w:rsid w:val="4014CE3C"/>
    <w:rsid w:val="417E0810"/>
    <w:rsid w:val="424C04BB"/>
    <w:rsid w:val="433DDE0F"/>
    <w:rsid w:val="445F590E"/>
    <w:rsid w:val="4518D7BD"/>
    <w:rsid w:val="453A1887"/>
    <w:rsid w:val="45514B40"/>
    <w:rsid w:val="45FC61AE"/>
    <w:rsid w:val="47702391"/>
    <w:rsid w:val="47D4C30F"/>
    <w:rsid w:val="4800507F"/>
    <w:rsid w:val="4839BA66"/>
    <w:rsid w:val="48A3182C"/>
    <w:rsid w:val="4976B671"/>
    <w:rsid w:val="4A26B487"/>
    <w:rsid w:val="4B34B81C"/>
    <w:rsid w:val="4B4779A7"/>
    <w:rsid w:val="4CD764A6"/>
    <w:rsid w:val="4D2F1012"/>
    <w:rsid w:val="4D2F1012"/>
    <w:rsid w:val="507C28E6"/>
    <w:rsid w:val="50F15594"/>
    <w:rsid w:val="51BE0E85"/>
    <w:rsid w:val="520DBD27"/>
    <w:rsid w:val="52B0F018"/>
    <w:rsid w:val="53D1B07E"/>
    <w:rsid w:val="53D4B89D"/>
    <w:rsid w:val="54112CF6"/>
    <w:rsid w:val="54E86D8D"/>
    <w:rsid w:val="54E86D8D"/>
    <w:rsid w:val="55449FB8"/>
    <w:rsid w:val="55E84153"/>
    <w:rsid w:val="55F7F22F"/>
    <w:rsid w:val="56BAEE63"/>
    <w:rsid w:val="572201EC"/>
    <w:rsid w:val="578411B4"/>
    <w:rsid w:val="578411B4"/>
    <w:rsid w:val="57952FE5"/>
    <w:rsid w:val="58ECC0B4"/>
    <w:rsid w:val="592271CB"/>
    <w:rsid w:val="5B1BD498"/>
    <w:rsid w:val="5C3E5A7A"/>
    <w:rsid w:val="5C3E5A7A"/>
    <w:rsid w:val="5EA529C4"/>
    <w:rsid w:val="5F861D4E"/>
    <w:rsid w:val="5FF49A74"/>
    <w:rsid w:val="60BDCF7E"/>
    <w:rsid w:val="60DB1B28"/>
    <w:rsid w:val="60E832B2"/>
    <w:rsid w:val="60E832B2"/>
    <w:rsid w:val="60F5CE5A"/>
    <w:rsid w:val="610CAC31"/>
    <w:rsid w:val="610CAC31"/>
    <w:rsid w:val="61C1C691"/>
    <w:rsid w:val="6276EB89"/>
    <w:rsid w:val="6276EB89"/>
    <w:rsid w:val="631C5EA9"/>
    <w:rsid w:val="631C5EA9"/>
    <w:rsid w:val="63789AE7"/>
    <w:rsid w:val="637A8B8A"/>
    <w:rsid w:val="63930E44"/>
    <w:rsid w:val="63E75C97"/>
    <w:rsid w:val="64FBE926"/>
    <w:rsid w:val="65146B48"/>
    <w:rsid w:val="65D989C3"/>
    <w:rsid w:val="6728289A"/>
    <w:rsid w:val="6743B303"/>
    <w:rsid w:val="6743B303"/>
    <w:rsid w:val="67F5C419"/>
    <w:rsid w:val="6853BE8B"/>
    <w:rsid w:val="68BACDBA"/>
    <w:rsid w:val="6A02D034"/>
    <w:rsid w:val="6B6627D6"/>
    <w:rsid w:val="6BCFDBDD"/>
    <w:rsid w:val="6D01F837"/>
    <w:rsid w:val="6D50727D"/>
    <w:rsid w:val="6E764074"/>
    <w:rsid w:val="6E92E298"/>
    <w:rsid w:val="6F490133"/>
    <w:rsid w:val="6FCDB6DE"/>
    <w:rsid w:val="6FF1A7A1"/>
    <w:rsid w:val="709A110D"/>
    <w:rsid w:val="70FA83DE"/>
    <w:rsid w:val="71625172"/>
    <w:rsid w:val="717D57DF"/>
    <w:rsid w:val="71C148F2"/>
    <w:rsid w:val="74227467"/>
    <w:rsid w:val="7464ECFE"/>
    <w:rsid w:val="75AD1B4F"/>
    <w:rsid w:val="79A09507"/>
    <w:rsid w:val="7A212068"/>
    <w:rsid w:val="7A86E661"/>
    <w:rsid w:val="7B7744BD"/>
    <w:rsid w:val="7B7744BD"/>
    <w:rsid w:val="7BC52EDE"/>
    <w:rsid w:val="7BC8D0EE"/>
    <w:rsid w:val="7CA3B063"/>
    <w:rsid w:val="7CB43C55"/>
    <w:rsid w:val="7D09622B"/>
    <w:rsid w:val="7D09622B"/>
    <w:rsid w:val="7D1679B5"/>
    <w:rsid w:val="7D1679B5"/>
    <w:rsid w:val="7EAA5C90"/>
    <w:rsid w:val="7EB5B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BBB77"/>
  <w15:chartTrackingRefBased/>
  <w15:docId w15:val="{1831F0CE-2073-4494-A0BE-F6719F6875A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TitleChar" w:customStyle="1" mc:Ignorable="w14">
    <w:name xmlns:w="http://schemas.openxmlformats.org/wordprocessingml/2006/main" w:val="Title Char"/>
    <w:basedOn xmlns:w="http://schemas.openxmlformats.org/wordprocessingml/2006/main" w:val="DefaultParagraphFont"/>
    <w:link xmlns:w="http://schemas.openxmlformats.org/wordprocessingml/2006/main" w:val="Title"/>
    <w:uiPriority xmlns:w="http://schemas.openxmlformats.org/wordprocessingml/2006/main" w:val="10"/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  <w:style xmlns:w14="http://schemas.microsoft.com/office/word/2010/wordml" xmlns:mc="http://schemas.openxmlformats.org/markup-compatibility/2006" xmlns:w="http://schemas.openxmlformats.org/wordprocessingml/2006/main" w:type="paragraph" w:styleId="Title" mc:Ignorable="w14">
    <w:name xmlns:w="http://schemas.openxmlformats.org/wordprocessingml/2006/main" w:val="Title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TitleChar"/>
    <w:uiPriority xmlns:w="http://schemas.openxmlformats.org/wordprocessingml/2006/main" w:val="10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  <w:contextualSpacing xmlns:w="http://schemas.openxmlformats.org/wordprocessingml/2006/main"/>
    </w:pPr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b7655703fc114876" /><Relationship Type="http://schemas.openxmlformats.org/officeDocument/2006/relationships/image" Target="/media/image2.png" Id="R03e591bf0d5243c2" /><Relationship Type="http://schemas.openxmlformats.org/officeDocument/2006/relationships/image" Target="/media/image3.png" Id="Rd582e70f3d12441b" /><Relationship Type="http://schemas.openxmlformats.org/officeDocument/2006/relationships/image" Target="/media/image4.png" Id="Ra2d799f373504579" /><Relationship Type="http://schemas.openxmlformats.org/officeDocument/2006/relationships/image" Target="/media/image5.png" Id="R5aa7baeaa2984a28" /><Relationship Type="http://schemas.openxmlformats.org/officeDocument/2006/relationships/image" Target="/media/image6.png" Id="Rcbdb08449dab4642" /><Relationship Type="http://schemas.openxmlformats.org/officeDocument/2006/relationships/image" Target="/media/image7.png" Id="Rcd093c73b6b2435b" /><Relationship Type="http://schemas.openxmlformats.org/officeDocument/2006/relationships/image" Target="/media/image8.png" Id="R9d5a5e2a26a14b0e" /><Relationship Type="http://schemas.openxmlformats.org/officeDocument/2006/relationships/image" Target="/media/image9.png" Id="R9d3dc8af0a274301" /><Relationship Type="http://schemas.openxmlformats.org/officeDocument/2006/relationships/image" Target="/media/imagea.png" Id="R98af5e041a7841e8" /><Relationship Type="http://schemas.openxmlformats.org/officeDocument/2006/relationships/image" Target="/media/imageb.png" Id="Rad9395b8d92249fd" /><Relationship Type="http://schemas.openxmlformats.org/officeDocument/2006/relationships/image" Target="/media/imagec.png" Id="R83bf712732ea45ba" /><Relationship Type="http://schemas.openxmlformats.org/officeDocument/2006/relationships/image" Target="/media/imaged.png" Id="Rdfa45658cb1c435f" /><Relationship Type="http://schemas.openxmlformats.org/officeDocument/2006/relationships/image" Target="/media/imagee.png" Id="Re304364ce8e14679" /><Relationship Type="http://schemas.openxmlformats.org/officeDocument/2006/relationships/image" Target="/media/imagef.png" Id="R8e34621470c6430e" /><Relationship Type="http://schemas.openxmlformats.org/officeDocument/2006/relationships/image" Target="/media/image10.png" Id="R142d4074ed6449dc" /><Relationship Type="http://schemas.openxmlformats.org/officeDocument/2006/relationships/image" Target="/media/image11.png" Id="R42abaf6c15354a66" /><Relationship Type="http://schemas.microsoft.com/office/2020/10/relationships/intelligence" Target="intelligence2.xml" Id="Rd6025ece09ab4a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2023-11-30T17:46:02.3710108Z</dcterms:created>
  <dcterms:modified xsi:type="dcterms:W3CDTF">2023-11-30T22:39:06.2769314Z</dcterms:modified>
  <dc:creator>Alejandro Ortiz</dc:creator>
  <lastModifiedBy>Alejandro Ortiz</lastModifiedBy>
</coreProperties>
</file>