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81665" w14:textId="49E639B3" w:rsidR="002B6247" w:rsidRDefault="00F84EEE">
      <w:r w:rsidRPr="00F84EEE">
        <w:drawing>
          <wp:inline distT="0" distB="0" distL="0" distR="0" wp14:anchorId="20407473" wp14:editId="42D52A73">
            <wp:extent cx="6858000" cy="3538220"/>
            <wp:effectExtent l="0" t="0" r="0" b="5080"/>
            <wp:docPr id="1514236984" name="Imagem 1" descr="Uma imagem com Cara humana, mulher, sorrir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36984" name="Imagem 1" descr="Uma imagem com Cara humana, mulher, sorrir, text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647C" w14:textId="77777777" w:rsidR="005243AE" w:rsidRDefault="005243AE"/>
    <w:p w14:paraId="24AD71BE" w14:textId="5BEC210A" w:rsidR="005243AE" w:rsidRDefault="005243AE" w:rsidP="00705D73">
      <w:pPr>
        <w:spacing w:after="120"/>
        <w:jc w:val="both"/>
        <w:rPr>
          <w:rFonts w:cstheme="minorHAnsi"/>
          <w:color w:val="000000" w:themeColor="text1"/>
          <w:lang w:val="en-US"/>
        </w:rPr>
      </w:pPr>
      <w:r w:rsidRPr="007C7AA7">
        <w:rPr>
          <w:rFonts w:cstheme="minorHAnsi"/>
          <w:color w:val="000000" w:themeColor="text1"/>
          <w:lang w:val="en-US"/>
        </w:rPr>
        <w:t xml:space="preserve">On </w:t>
      </w:r>
      <w:r>
        <w:rPr>
          <w:rFonts w:cstheme="minorHAnsi"/>
          <w:color w:val="000000" w:themeColor="text1"/>
          <w:lang w:val="en-US"/>
        </w:rPr>
        <w:t>April 10</w:t>
      </w:r>
      <w:r w:rsidRPr="005432CD">
        <w:rPr>
          <w:rFonts w:cstheme="minorHAnsi"/>
          <w:color w:val="000000" w:themeColor="text1"/>
          <w:vertAlign w:val="superscript"/>
          <w:lang w:val="en-US"/>
        </w:rPr>
        <w:t>th</w:t>
      </w:r>
      <w:r w:rsidRPr="007C7AA7">
        <w:rPr>
          <w:rFonts w:cstheme="minorHAnsi"/>
          <w:color w:val="000000" w:themeColor="text1"/>
          <w:lang w:val="en-US"/>
        </w:rPr>
        <w:t xml:space="preserve">, the ALTA </w:t>
      </w:r>
      <w:r>
        <w:rPr>
          <w:rFonts w:cstheme="minorHAnsi"/>
          <w:color w:val="000000" w:themeColor="text1"/>
          <w:lang w:val="en-US"/>
        </w:rPr>
        <w:t>Cabin Safety</w:t>
      </w:r>
      <w:r>
        <w:rPr>
          <w:rFonts w:cstheme="minorHAnsi"/>
          <w:color w:val="000000" w:themeColor="text1"/>
          <w:lang w:val="en-US"/>
        </w:rPr>
        <w:t xml:space="preserve"> Group m</w:t>
      </w:r>
      <w:r w:rsidRPr="007C7AA7">
        <w:rPr>
          <w:rFonts w:cstheme="minorHAnsi"/>
          <w:color w:val="000000" w:themeColor="text1"/>
          <w:lang w:val="en-US"/>
        </w:rPr>
        <w:t xml:space="preserve">et virtually </w:t>
      </w:r>
      <w:r>
        <w:rPr>
          <w:rFonts w:cstheme="minorHAnsi"/>
          <w:color w:val="000000" w:themeColor="text1"/>
          <w:lang w:val="en-US"/>
        </w:rPr>
        <w:t xml:space="preserve">for the first time </w:t>
      </w:r>
      <w:r w:rsidRPr="007C7AA7">
        <w:rPr>
          <w:rFonts w:cstheme="minorHAnsi"/>
          <w:color w:val="000000" w:themeColor="text1"/>
          <w:lang w:val="en-US"/>
        </w:rPr>
        <w:t>to address matters of common interest to the region.</w:t>
      </w:r>
      <w:r>
        <w:rPr>
          <w:rFonts w:cstheme="minorHAnsi"/>
          <w:color w:val="000000" w:themeColor="text1"/>
          <w:lang w:val="en-US"/>
        </w:rPr>
        <w:t xml:space="preserve"> </w:t>
      </w:r>
      <w:r w:rsidRPr="00D10A23">
        <w:rPr>
          <w:rFonts w:cstheme="minorHAnsi"/>
          <w:color w:val="000000" w:themeColor="text1"/>
          <w:lang w:val="en-US"/>
        </w:rPr>
        <w:t xml:space="preserve">The Group is part of ALTA's Safety and </w:t>
      </w:r>
      <w:r>
        <w:rPr>
          <w:rFonts w:cstheme="minorHAnsi"/>
          <w:color w:val="000000" w:themeColor="text1"/>
          <w:lang w:val="en-US"/>
        </w:rPr>
        <w:t xml:space="preserve">Flight </w:t>
      </w:r>
      <w:r w:rsidRPr="00D10A23">
        <w:rPr>
          <w:rFonts w:cstheme="minorHAnsi"/>
          <w:color w:val="000000" w:themeColor="text1"/>
          <w:lang w:val="en-US"/>
        </w:rPr>
        <w:t>Operations Committee</w:t>
      </w:r>
      <w:r>
        <w:rPr>
          <w:rFonts w:cstheme="minorHAnsi"/>
          <w:color w:val="000000" w:themeColor="text1"/>
          <w:lang w:val="en-US"/>
        </w:rPr>
        <w:t>.</w:t>
      </w:r>
    </w:p>
    <w:p w14:paraId="0E645D33" w14:textId="78A59E0C" w:rsidR="005243AE" w:rsidRDefault="005243AE" w:rsidP="00705D73">
      <w:pPr>
        <w:spacing w:after="120"/>
        <w:jc w:val="both"/>
        <w:rPr>
          <w:lang w:val="en-US"/>
        </w:rPr>
      </w:pPr>
      <w:r>
        <w:rPr>
          <w:rFonts w:cstheme="minorHAnsi"/>
          <w:color w:val="000000" w:themeColor="text1"/>
          <w:lang w:val="en-US"/>
        </w:rPr>
        <w:t xml:space="preserve">The </w:t>
      </w:r>
      <w:r w:rsidRPr="00D10A23">
        <w:rPr>
          <w:rFonts w:cstheme="minorHAnsi"/>
          <w:color w:val="000000" w:themeColor="text1"/>
          <w:lang w:val="en-US"/>
        </w:rPr>
        <w:t>main objective</w:t>
      </w:r>
      <w:r w:rsidR="00705D73">
        <w:rPr>
          <w:rFonts w:cstheme="minorHAnsi"/>
          <w:color w:val="000000" w:themeColor="text1"/>
          <w:lang w:val="en-US"/>
        </w:rPr>
        <w:t>s</w:t>
      </w:r>
      <w:r>
        <w:rPr>
          <w:rFonts w:cstheme="minorHAnsi"/>
          <w:color w:val="000000" w:themeColor="text1"/>
          <w:lang w:val="en-US"/>
        </w:rPr>
        <w:t xml:space="preserve"> of the new group</w:t>
      </w:r>
      <w:r w:rsidRPr="00D10A23">
        <w:rPr>
          <w:rFonts w:cstheme="minorHAnsi"/>
          <w:color w:val="000000" w:themeColor="text1"/>
          <w:lang w:val="en-US"/>
        </w:rPr>
        <w:t xml:space="preserve"> </w:t>
      </w:r>
      <w:r w:rsidR="00705D73">
        <w:rPr>
          <w:rFonts w:cstheme="minorHAnsi"/>
          <w:color w:val="000000" w:themeColor="text1"/>
          <w:lang w:val="en-US"/>
        </w:rPr>
        <w:t>are</w:t>
      </w:r>
      <w:r>
        <w:rPr>
          <w:rFonts w:cstheme="minorHAnsi"/>
          <w:color w:val="000000" w:themeColor="text1"/>
          <w:lang w:val="en-US"/>
        </w:rPr>
        <w:t xml:space="preserve"> t</w:t>
      </w:r>
      <w:r>
        <w:rPr>
          <w:lang w:val="en-US"/>
        </w:rPr>
        <w:t>o share lessons learned</w:t>
      </w:r>
      <w:r>
        <w:rPr>
          <w:lang w:val="en-US"/>
        </w:rPr>
        <w:t xml:space="preserve">, </w:t>
      </w:r>
      <w:r>
        <w:rPr>
          <w:lang w:val="en-US"/>
        </w:rPr>
        <w:t xml:space="preserve">best practices, and to discuss topics relevant to </w:t>
      </w:r>
      <w:r>
        <w:rPr>
          <w:lang w:val="en-US"/>
        </w:rPr>
        <w:t>Cabin Safety.</w:t>
      </w:r>
    </w:p>
    <w:p w14:paraId="184E1BDB" w14:textId="7C30AECB" w:rsidR="005243AE" w:rsidRPr="00ED3A42" w:rsidRDefault="005243AE" w:rsidP="00705D73">
      <w:pPr>
        <w:spacing w:after="120"/>
        <w:jc w:val="both"/>
        <w:rPr>
          <w:rFonts w:cstheme="minorHAnsi"/>
          <w:color w:val="000000" w:themeColor="text1"/>
          <w:lang w:val="en-US"/>
        </w:rPr>
      </w:pPr>
      <w:r w:rsidRPr="00ED3A42">
        <w:rPr>
          <w:rFonts w:cstheme="minorHAnsi"/>
          <w:color w:val="000000" w:themeColor="text1"/>
          <w:lang w:val="en-US"/>
        </w:rPr>
        <w:t xml:space="preserve">During the meeting, the group's vision and objectives were presented, as well as the best practices </w:t>
      </w:r>
      <w:r w:rsidR="00ED3A42" w:rsidRPr="00ED3A42">
        <w:rPr>
          <w:rFonts w:cstheme="minorHAnsi"/>
          <w:color w:val="000000" w:themeColor="text1"/>
          <w:lang w:val="en-US"/>
        </w:rPr>
        <w:t xml:space="preserve">related to </w:t>
      </w:r>
      <w:r w:rsidRPr="00ED3A42">
        <w:rPr>
          <w:rFonts w:cstheme="minorHAnsi"/>
          <w:color w:val="000000" w:themeColor="text1"/>
          <w:lang w:val="en-US"/>
        </w:rPr>
        <w:t xml:space="preserve"> </w:t>
      </w:r>
      <w:r w:rsidRPr="00ED3A42">
        <w:rPr>
          <w:rFonts w:cstheme="minorHAnsi"/>
          <w:color w:val="000000" w:themeColor="text1"/>
          <w:lang w:val="en-US"/>
        </w:rPr>
        <w:t xml:space="preserve">Turbulence and </w:t>
      </w:r>
      <w:r w:rsidR="00ED3A42" w:rsidRPr="00ED3A42">
        <w:rPr>
          <w:rFonts w:cstheme="minorHAnsi"/>
          <w:color w:val="1F1F1F"/>
          <w:shd w:val="clear" w:color="auto" w:fill="FFFFFF"/>
          <w:lang w:val="en-US"/>
        </w:rPr>
        <w:t>portable electronic device</w:t>
      </w:r>
      <w:r w:rsidR="00ED3A42">
        <w:rPr>
          <w:rFonts w:cstheme="minorHAnsi"/>
          <w:color w:val="1F1F1F"/>
          <w:shd w:val="clear" w:color="auto" w:fill="FFFFFF"/>
          <w:lang w:val="en-US"/>
        </w:rPr>
        <w:t>s</w:t>
      </w:r>
      <w:r w:rsidR="00ED3A42" w:rsidRPr="00ED3A42">
        <w:rPr>
          <w:rFonts w:cstheme="minorHAnsi"/>
          <w:color w:val="1F1F1F"/>
          <w:shd w:val="clear" w:color="auto" w:fill="FFFFFF"/>
          <w:lang w:val="en-US"/>
        </w:rPr>
        <w:t xml:space="preserve"> (PED)</w:t>
      </w:r>
      <w:r w:rsidR="00ED3A42">
        <w:rPr>
          <w:rFonts w:cstheme="minorHAnsi"/>
          <w:color w:val="1F1F1F"/>
          <w:shd w:val="clear" w:color="auto" w:fill="FFFFFF"/>
          <w:lang w:val="en-US"/>
        </w:rPr>
        <w:t xml:space="preserve"> on board</w:t>
      </w:r>
      <w:r w:rsidRPr="00ED3A42">
        <w:rPr>
          <w:rFonts w:cstheme="minorHAnsi"/>
          <w:color w:val="000000" w:themeColor="text1"/>
          <w:lang w:val="en-US"/>
        </w:rPr>
        <w:t>.</w:t>
      </w:r>
    </w:p>
    <w:p w14:paraId="03CA0C71" w14:textId="77777777" w:rsidR="00705D73" w:rsidRDefault="005243AE" w:rsidP="00705D73">
      <w:pPr>
        <w:spacing w:after="120"/>
        <w:jc w:val="both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>A s</w:t>
      </w:r>
      <w:r w:rsidRPr="00C41E8B">
        <w:rPr>
          <w:rFonts w:cstheme="minorHAnsi"/>
          <w:color w:val="000000" w:themeColor="text1"/>
          <w:lang w:val="en-US"/>
        </w:rPr>
        <w:t xml:space="preserve">pecial thanks to </w:t>
      </w:r>
      <w:r w:rsidR="00ED3A42">
        <w:rPr>
          <w:lang w:val="en-US"/>
        </w:rPr>
        <w:t>Paola Martinez, Head of Cabin Safety at LATAM Airlines, and Alessandra Costa, Cabin Safety Coordinator at LATAM Airlines Brazil</w:t>
      </w:r>
      <w:r w:rsidRPr="00C41E8B">
        <w:rPr>
          <w:rFonts w:cstheme="minorHAnsi"/>
          <w:color w:val="000000" w:themeColor="text1"/>
          <w:lang w:val="en-US"/>
        </w:rPr>
        <w:t xml:space="preserve">, for </w:t>
      </w:r>
      <w:r w:rsidR="00ED3A42">
        <w:rPr>
          <w:rFonts w:cstheme="minorHAnsi"/>
          <w:color w:val="000000" w:themeColor="text1"/>
          <w:lang w:val="en-US"/>
        </w:rPr>
        <w:t>their</w:t>
      </w:r>
      <w:r w:rsidRPr="00C41E8B">
        <w:rPr>
          <w:rFonts w:cstheme="minorHAnsi"/>
          <w:color w:val="000000" w:themeColor="text1"/>
          <w:lang w:val="en-US"/>
        </w:rPr>
        <w:t xml:space="preserve"> encouragement and dedication to </w:t>
      </w:r>
      <w:r>
        <w:rPr>
          <w:rFonts w:cstheme="minorHAnsi"/>
          <w:color w:val="000000" w:themeColor="text1"/>
          <w:lang w:val="en-US"/>
        </w:rPr>
        <w:t xml:space="preserve">the </w:t>
      </w:r>
      <w:r w:rsidRPr="00C41E8B">
        <w:rPr>
          <w:rFonts w:cstheme="minorHAnsi"/>
          <w:color w:val="000000" w:themeColor="text1"/>
          <w:lang w:val="en-US"/>
        </w:rPr>
        <w:t>group</w:t>
      </w:r>
      <w:r>
        <w:rPr>
          <w:rFonts w:cstheme="minorHAnsi"/>
          <w:color w:val="000000" w:themeColor="text1"/>
          <w:lang w:val="en-US"/>
        </w:rPr>
        <w:t>`s</w:t>
      </w:r>
      <w:r w:rsidRPr="00C41E8B">
        <w:rPr>
          <w:rFonts w:cstheme="minorHAnsi"/>
          <w:color w:val="000000" w:themeColor="text1"/>
          <w:lang w:val="en-US"/>
        </w:rPr>
        <w:t xml:space="preserve"> work. </w:t>
      </w:r>
    </w:p>
    <w:p w14:paraId="059487AB" w14:textId="04AD34AA" w:rsidR="005243AE" w:rsidRDefault="00ED3A42" w:rsidP="00705D73">
      <w:pPr>
        <w:spacing w:after="120"/>
        <w:jc w:val="both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>Paola and Alessandra</w:t>
      </w:r>
      <w:r w:rsidR="005243AE" w:rsidRPr="00C41E8B">
        <w:rPr>
          <w:rFonts w:cstheme="minorHAnsi"/>
          <w:color w:val="000000" w:themeColor="text1"/>
          <w:lang w:val="en-US"/>
        </w:rPr>
        <w:t xml:space="preserve"> voluntarily accepted the challenge of being the Chair</w:t>
      </w:r>
      <w:r>
        <w:rPr>
          <w:rFonts w:cstheme="minorHAnsi"/>
          <w:color w:val="000000" w:themeColor="text1"/>
          <w:lang w:val="en-US"/>
        </w:rPr>
        <w:t>s</w:t>
      </w:r>
      <w:r w:rsidR="005243AE" w:rsidRPr="00C41E8B">
        <w:rPr>
          <w:rFonts w:cstheme="minorHAnsi"/>
          <w:color w:val="000000" w:themeColor="text1"/>
          <w:lang w:val="en-US"/>
        </w:rPr>
        <w:t xml:space="preserve"> of the group until next year.</w:t>
      </w:r>
      <w:r>
        <w:rPr>
          <w:lang w:val="en-US"/>
        </w:rPr>
        <w:t xml:space="preserve"> </w:t>
      </w:r>
      <w:r w:rsidR="005243AE" w:rsidRPr="00C41E8B">
        <w:rPr>
          <w:rFonts w:cstheme="minorHAnsi"/>
          <w:color w:val="000000" w:themeColor="text1"/>
          <w:lang w:val="en-US"/>
        </w:rPr>
        <w:t>Both are renowned professionals with deep knowledge of the subject.</w:t>
      </w:r>
    </w:p>
    <w:p w14:paraId="731D71B5" w14:textId="64A27508" w:rsidR="00705D73" w:rsidRDefault="00705D73" w:rsidP="00705D73">
      <w:pPr>
        <w:spacing w:after="120"/>
        <w:jc w:val="both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>-----------------------------------</w:t>
      </w:r>
    </w:p>
    <w:p w14:paraId="1BE75532" w14:textId="4F606FE3" w:rsidR="00705D73" w:rsidRPr="00705D73" w:rsidRDefault="00705D73" w:rsidP="00705D73">
      <w:pPr>
        <w:spacing w:after="120"/>
        <w:jc w:val="both"/>
        <w:rPr>
          <w:lang w:val="es-419"/>
        </w:rPr>
      </w:pPr>
      <w:r w:rsidRPr="00705D73">
        <w:rPr>
          <w:lang w:val="es-419"/>
        </w:rPr>
        <w:t xml:space="preserve">El 10 de abril, el Grupo de </w:t>
      </w:r>
      <w:r>
        <w:rPr>
          <w:lang w:val="es-419"/>
        </w:rPr>
        <w:t>Cabin Safety</w:t>
      </w:r>
      <w:r w:rsidRPr="00705D73">
        <w:rPr>
          <w:lang w:val="es-419"/>
        </w:rPr>
        <w:t xml:space="preserve"> de ALTA se reunió virtualmente por primera vez para abordar asuntos de interés común para la región. El Grupo forma parte del Comité de </w:t>
      </w:r>
      <w:r w:rsidRPr="00705D73">
        <w:rPr>
          <w:rFonts w:cstheme="minorHAnsi"/>
          <w:color w:val="000000" w:themeColor="text1"/>
          <w:lang w:val="es-419"/>
        </w:rPr>
        <w:t xml:space="preserve">Safety </w:t>
      </w:r>
      <w:r w:rsidRPr="00705D73">
        <w:rPr>
          <w:rFonts w:cstheme="minorHAnsi"/>
          <w:color w:val="000000" w:themeColor="text1"/>
          <w:lang w:val="es-419"/>
        </w:rPr>
        <w:t>y</w:t>
      </w:r>
      <w:r w:rsidRPr="00705D73">
        <w:rPr>
          <w:rFonts w:cstheme="minorHAnsi"/>
          <w:color w:val="000000" w:themeColor="text1"/>
          <w:lang w:val="es-419"/>
        </w:rPr>
        <w:t xml:space="preserve"> Flight Operations </w:t>
      </w:r>
      <w:r w:rsidRPr="00705D73">
        <w:rPr>
          <w:lang w:val="es-419"/>
        </w:rPr>
        <w:t>de ALTA.</w:t>
      </w:r>
    </w:p>
    <w:p w14:paraId="14BC1378" w14:textId="5CD6B814" w:rsidR="00705D73" w:rsidRPr="00705D73" w:rsidRDefault="00705D73" w:rsidP="00705D73">
      <w:pPr>
        <w:spacing w:after="120"/>
        <w:jc w:val="both"/>
        <w:rPr>
          <w:lang w:val="es-419"/>
        </w:rPr>
      </w:pPr>
      <w:r w:rsidRPr="00705D73">
        <w:rPr>
          <w:lang w:val="es-419"/>
        </w:rPr>
        <w:t xml:space="preserve">Los principales objetivos del nuevo grupo son compartir lecciones aprendidas, mejores prácticas y discutir temas relevantes para </w:t>
      </w:r>
      <w:r>
        <w:rPr>
          <w:lang w:val="es-419"/>
        </w:rPr>
        <w:t>Cabin Safety</w:t>
      </w:r>
      <w:r w:rsidRPr="00705D73">
        <w:rPr>
          <w:lang w:val="es-419"/>
        </w:rPr>
        <w:t>.</w:t>
      </w:r>
    </w:p>
    <w:p w14:paraId="0E439955" w14:textId="77777777" w:rsidR="00705D73" w:rsidRPr="00705D73" w:rsidRDefault="00705D73" w:rsidP="00705D73">
      <w:pPr>
        <w:spacing w:after="120"/>
        <w:jc w:val="both"/>
        <w:rPr>
          <w:lang w:val="es-419"/>
        </w:rPr>
      </w:pPr>
      <w:r w:rsidRPr="00705D73">
        <w:rPr>
          <w:lang w:val="es-419"/>
        </w:rPr>
        <w:t>Durante el encuentro se presentó la visión y objetivos del grupo, así como las mejores prácticas relacionadas con Turbulencias y dispositivos electrónicos portátiles (PED) a bordo.</w:t>
      </w:r>
    </w:p>
    <w:p w14:paraId="525E0C96" w14:textId="7D37D8D1" w:rsidR="00705D73" w:rsidRPr="00705D73" w:rsidRDefault="00705D73" w:rsidP="00705D73">
      <w:pPr>
        <w:spacing w:after="120"/>
        <w:jc w:val="both"/>
        <w:rPr>
          <w:lang w:val="es-419"/>
        </w:rPr>
      </w:pPr>
      <w:r w:rsidRPr="00705D73">
        <w:rPr>
          <w:lang w:val="es-419"/>
        </w:rPr>
        <w:t xml:space="preserve">Un agradecimiento especial a Paola Martinez, Head of Cabin Safety de LATAM Airlines, y Alessandra Costa, Coordinadora de </w:t>
      </w:r>
      <w:r>
        <w:rPr>
          <w:lang w:val="es-419"/>
        </w:rPr>
        <w:t>Cabin Safety</w:t>
      </w:r>
      <w:r w:rsidRPr="00705D73">
        <w:rPr>
          <w:lang w:val="es-419"/>
        </w:rPr>
        <w:t xml:space="preserve"> de LATAM Airlines Brasil, por su estímulo y dedicación al trabajo del grupo.</w:t>
      </w:r>
    </w:p>
    <w:p w14:paraId="4798406A" w14:textId="519234A2" w:rsidR="00705D73" w:rsidRPr="00705D73" w:rsidRDefault="00705D73" w:rsidP="00705D73">
      <w:pPr>
        <w:spacing w:after="120"/>
        <w:jc w:val="both"/>
        <w:rPr>
          <w:lang w:val="es-419"/>
        </w:rPr>
      </w:pPr>
      <w:r w:rsidRPr="00705D73">
        <w:rPr>
          <w:lang w:val="es-419"/>
        </w:rPr>
        <w:t xml:space="preserve">Paola y Alessandra aceptaron voluntariamente el desafío de ser las </w:t>
      </w:r>
      <w:r>
        <w:rPr>
          <w:lang w:val="es-419"/>
        </w:rPr>
        <w:t>Chairs</w:t>
      </w:r>
      <w:r w:rsidRPr="00705D73">
        <w:rPr>
          <w:lang w:val="es-419"/>
        </w:rPr>
        <w:t xml:space="preserve"> del grupo hasta el próximo año. Amb</w:t>
      </w:r>
      <w:r>
        <w:rPr>
          <w:lang w:val="es-419"/>
        </w:rPr>
        <w:t>a</w:t>
      </w:r>
      <w:r w:rsidRPr="00705D73">
        <w:rPr>
          <w:lang w:val="es-419"/>
        </w:rPr>
        <w:t>s son reconocid</w:t>
      </w:r>
      <w:r>
        <w:rPr>
          <w:lang w:val="es-419"/>
        </w:rPr>
        <w:t>a</w:t>
      </w:r>
      <w:r w:rsidRPr="00705D73">
        <w:rPr>
          <w:lang w:val="es-419"/>
        </w:rPr>
        <w:t>s profesionales con profundo conocimiento del tema.</w:t>
      </w:r>
    </w:p>
    <w:p w14:paraId="3D66EBA5" w14:textId="77777777" w:rsidR="005243AE" w:rsidRPr="00705D73" w:rsidRDefault="005243AE">
      <w:pPr>
        <w:rPr>
          <w:lang w:val="es-419"/>
        </w:rPr>
      </w:pPr>
    </w:p>
    <w:sectPr w:rsidR="005243AE" w:rsidRPr="00705D73" w:rsidSect="007433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EEE"/>
    <w:rsid w:val="002B6247"/>
    <w:rsid w:val="0047143F"/>
    <w:rsid w:val="005243AE"/>
    <w:rsid w:val="00705D73"/>
    <w:rsid w:val="0071164E"/>
    <w:rsid w:val="007433C3"/>
    <w:rsid w:val="00ED3A42"/>
    <w:rsid w:val="00F8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F3FED"/>
  <w15:chartTrackingRefBased/>
  <w15:docId w15:val="{25C4F25C-3015-45F6-AEB0-08AFF8D24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F84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F84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F84E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84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84E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84E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84E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84E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84E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F84E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F84E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F84E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84EE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84EEE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84EE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84EE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84EE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84EE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F84E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84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84E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84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F84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84EE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84EE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F84EE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84E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84EEE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F84EE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5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288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Virginio Augusto Corrieri De Castro</dc:creator>
  <cp:keywords/>
  <dc:description/>
  <cp:lastModifiedBy>Virginio Augusto Corrieri De Castro</cp:lastModifiedBy>
  <cp:revision>3</cp:revision>
  <dcterms:created xsi:type="dcterms:W3CDTF">2024-04-10T18:59:00Z</dcterms:created>
  <dcterms:modified xsi:type="dcterms:W3CDTF">2024-04-11T12:37:00Z</dcterms:modified>
</cp:coreProperties>
</file>