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5837" w14:textId="5DE6CB18" w:rsidR="00A572CD" w:rsidRPr="001B7846" w:rsidRDefault="00E656FC" w:rsidP="00A572CD">
      <w:pPr>
        <w:spacing w:before="120" w:after="120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7846">
        <w:rPr>
          <w:rStyle w:val="normaltextrun"/>
          <w:rFonts w:ascii="Times New Roman" w:hAnsi="Times New Roman" w:cs="Times New Roman"/>
          <w:b/>
          <w:bCs/>
          <w:color w:val="000009"/>
          <w:sz w:val="27"/>
          <w:szCs w:val="27"/>
          <w:shd w:val="clear" w:color="auto" w:fill="FFFFFF"/>
          <w:lang w:val="pt-PT"/>
        </w:rPr>
        <w:t>ACORDO DE COOPERAÇÃO TÉCNICA N</w:t>
      </w:r>
      <w:r w:rsidRPr="001B7846">
        <w:rPr>
          <w:rStyle w:val="normaltextrun"/>
          <w:rFonts w:ascii="Times New Roman" w:hAnsi="Times New Roman" w:cs="Times New Roman"/>
          <w:b/>
          <w:bCs/>
          <w:color w:val="000009"/>
          <w:sz w:val="27"/>
          <w:szCs w:val="27"/>
          <w:u w:val="single"/>
          <w:shd w:val="clear" w:color="auto" w:fill="FFFFFF"/>
          <w:lang w:val="pt-PT"/>
        </w:rPr>
        <w:t>º</w:t>
      </w:r>
      <w:r w:rsidRPr="001B7846">
        <w:rPr>
          <w:rStyle w:val="normaltextrun"/>
          <w:rFonts w:ascii="Times New Roman" w:hAnsi="Times New Roman" w:cs="Times New Roman"/>
          <w:b/>
          <w:bCs/>
          <w:color w:val="000009"/>
          <w:sz w:val="27"/>
          <w:szCs w:val="27"/>
          <w:shd w:val="clear" w:color="auto" w:fill="FFFFFF"/>
          <w:lang w:val="pt-PT"/>
        </w:rPr>
        <w:t xml:space="preserve"> </w:t>
      </w:r>
      <w:r w:rsidRPr="00547279">
        <w:rPr>
          <w:rStyle w:val="normaltextrun"/>
          <w:rFonts w:ascii="Times New Roman" w:hAnsi="Times New Roman" w:cs="Times New Roman"/>
          <w:b/>
          <w:bCs/>
          <w:color w:val="000009"/>
          <w:sz w:val="27"/>
          <w:szCs w:val="27"/>
          <w:shd w:val="clear" w:color="auto" w:fill="FFFFFF"/>
          <w:lang w:val="pt-PT"/>
        </w:rPr>
        <w:t>XXX</w:t>
      </w:r>
      <w:r w:rsidRPr="001B7846">
        <w:rPr>
          <w:rStyle w:val="normaltextrun"/>
          <w:rFonts w:ascii="Times New Roman" w:hAnsi="Times New Roman" w:cs="Times New Roman"/>
          <w:b/>
          <w:bCs/>
          <w:color w:val="000009"/>
          <w:sz w:val="27"/>
          <w:szCs w:val="27"/>
          <w:shd w:val="clear" w:color="auto" w:fill="FFFFFF"/>
          <w:lang w:val="pt-PT"/>
        </w:rPr>
        <w:t>/2023</w:t>
      </w:r>
      <w:r w:rsidR="00A572CD" w:rsidRPr="001B78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1874" w:type="dxa"/>
        <w:tblCellSpacing w:w="10" w:type="dxa"/>
        <w:tblInd w:w="-1701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62"/>
        <w:gridCol w:w="7012"/>
      </w:tblGrid>
      <w:tr w:rsidR="00A572CD" w:rsidRPr="001B7846" w14:paraId="7B4C11F9" w14:textId="77777777" w:rsidTr="00E656FC">
        <w:trPr>
          <w:trHeight w:val="2956"/>
          <w:tblCellSpacing w:w="10" w:type="dxa"/>
        </w:trPr>
        <w:tc>
          <w:tcPr>
            <w:tcW w:w="4832" w:type="dxa"/>
            <w:vAlign w:val="center"/>
            <w:hideMark/>
          </w:tcPr>
          <w:p w14:paraId="2638F393" w14:textId="77777777" w:rsidR="00A572CD" w:rsidRPr="001B7846" w:rsidRDefault="00A572CD" w:rsidP="00A572C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B7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982" w:type="dxa"/>
            <w:vAlign w:val="center"/>
            <w:hideMark/>
          </w:tcPr>
          <w:p w14:paraId="71E50DB7" w14:textId="4159C3DA" w:rsidR="00E656FC" w:rsidRPr="001B7846" w:rsidRDefault="00E656FC" w:rsidP="00E656FC">
            <w:pPr>
              <w:ind w:left="-28" w:righ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B7846">
              <w:rPr>
                <w:rStyle w:val="normaltextrun"/>
                <w:rFonts w:ascii="Times New Roman" w:hAnsi="Times New Roman" w:cs="Times New Roman"/>
                <w:b/>
                <w:bCs/>
                <w:color w:val="000009"/>
                <w:sz w:val="27"/>
                <w:szCs w:val="27"/>
                <w:shd w:val="clear" w:color="auto" w:fill="FFFFFF"/>
                <w:lang w:val="pt-PT"/>
              </w:rPr>
              <w:t>ACORDO DE COOPERAÇÃO TÉCNICA QUE ENTRE SI CELEBRAM A AGÊNCIA NACIONAL DE AVIAÇÃO CIVIL E A ASSOCIAÇÃO LATINO-AMERICANA E DO CARIBE DE TRANSPORTE AÉREO PARA PROMOVER A TROCA DE EXPERI</w:t>
            </w:r>
            <w:r w:rsidR="006F7DF8" w:rsidRPr="001B7846">
              <w:rPr>
                <w:rStyle w:val="normaltextrun"/>
                <w:rFonts w:ascii="Times New Roman" w:hAnsi="Times New Roman" w:cs="Times New Roman"/>
                <w:b/>
                <w:bCs/>
                <w:color w:val="000009"/>
                <w:sz w:val="27"/>
                <w:szCs w:val="27"/>
                <w:shd w:val="clear" w:color="auto" w:fill="FFFFFF"/>
                <w:lang w:val="pt-PT"/>
              </w:rPr>
              <w:t>ÊNCIAS</w:t>
            </w:r>
            <w:r w:rsidRPr="001B7846">
              <w:rPr>
                <w:rStyle w:val="normaltextrun"/>
                <w:rFonts w:ascii="Times New Roman" w:hAnsi="Times New Roman" w:cs="Times New Roman"/>
                <w:b/>
                <w:bCs/>
                <w:color w:val="000009"/>
                <w:sz w:val="27"/>
                <w:szCs w:val="27"/>
                <w:shd w:val="clear" w:color="auto" w:fill="FFFFFF"/>
                <w:lang w:val="pt-PT"/>
              </w:rPr>
              <w:t xml:space="preserve"> ENTRE OS ENTES VISANDO AO DESENVOLVIMENTO DO SETOR DE AVIAÇÃO CIVIL. </w:t>
            </w:r>
            <w:r w:rsidRPr="001B7846">
              <w:rPr>
                <w:rStyle w:val="normaltextrun"/>
                <w:rFonts w:ascii="Times New Roman" w:hAnsi="Times New Roman" w:cs="Times New Roman"/>
                <w:color w:val="000009"/>
                <w:sz w:val="27"/>
                <w:szCs w:val="27"/>
                <w:shd w:val="clear" w:color="auto" w:fill="FFFFFF"/>
                <w:lang w:val="pt-PT"/>
              </w:rPr>
              <w:t>(Processo ANAC SEI n. 00058.033842/2022-04).</w:t>
            </w:r>
            <w:r w:rsidRPr="001B7846">
              <w:rPr>
                <w:rStyle w:val="eop"/>
                <w:rFonts w:ascii="Times New Roman" w:hAnsi="Times New Roman" w:cs="Times New Roman"/>
                <w:color w:val="000009"/>
                <w:sz w:val="27"/>
                <w:szCs w:val="27"/>
                <w:shd w:val="clear" w:color="auto" w:fill="FFFFFF"/>
              </w:rPr>
              <w:t> </w:t>
            </w:r>
          </w:p>
        </w:tc>
      </w:tr>
    </w:tbl>
    <w:p w14:paraId="305A7E43" w14:textId="77777777" w:rsidR="00A572CD" w:rsidRPr="00A572CD" w:rsidRDefault="00A572CD" w:rsidP="00A572CD">
      <w:pPr>
        <w:spacing w:before="120" w:after="120"/>
        <w:ind w:left="120" w:right="120" w:firstLine="141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 </w:t>
      </w:r>
    </w:p>
    <w:p w14:paraId="1AAA8D1C" w14:textId="042EF0DC" w:rsidR="00A572CD" w:rsidRPr="001B7846" w:rsidRDefault="7566DE25" w:rsidP="707DF8B3">
      <w:pPr>
        <w:spacing w:before="120" w:after="120"/>
        <w:ind w:left="120" w:right="-427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7846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 xml:space="preserve">A </w:t>
      </w:r>
      <w:r w:rsidRPr="001B7846">
        <w:rPr>
          <w:rStyle w:val="normaltextrun"/>
          <w:rFonts w:ascii="Times New Roman" w:hAnsi="Times New Roman" w:cs="Times New Roman"/>
          <w:b/>
          <w:bCs/>
          <w:color w:val="000009"/>
          <w:sz w:val="27"/>
          <w:szCs w:val="27"/>
          <w:shd w:val="clear" w:color="auto" w:fill="FFFFFF"/>
          <w:lang w:val="pt-PT"/>
        </w:rPr>
        <w:t>AGÊNCIA NACIONAL DE AVIAÇÃO CIVIL</w:t>
      </w:r>
      <w:r w:rsidRPr="001B7846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 xml:space="preserve">, com sede no Setor Comercial Sul - Quadra 09 - Lote C - Edifício Parque Cidade Corporate Torre A (1º ao 7º andar - Asa Sul, Brasília - DF, 70308-200, CNPJ 07.947.821/0001-89, doravante denominada </w:t>
      </w:r>
      <w:r w:rsidRPr="001B7846">
        <w:rPr>
          <w:rStyle w:val="normaltextrun"/>
          <w:rFonts w:ascii="Times New Roman" w:hAnsi="Times New Roman" w:cs="Times New Roman"/>
          <w:b/>
          <w:bCs/>
          <w:color w:val="000009"/>
          <w:sz w:val="27"/>
          <w:szCs w:val="27"/>
          <w:shd w:val="clear" w:color="auto" w:fill="FFFFFF"/>
          <w:lang w:val="pt-PT"/>
        </w:rPr>
        <w:t>ANAC</w:t>
      </w:r>
      <w:r w:rsidRPr="001B7846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 xml:space="preserve">, neste ato representado por seu Diretor-Presidente, </w:t>
      </w:r>
      <w:r w:rsidR="001B7846" w:rsidRPr="00710741">
        <w:rPr>
          <w:rStyle w:val="normaltextrun"/>
          <w:rFonts w:ascii="Times New Roman" w:hAnsi="Times New Roman" w:cs="Times New Roman"/>
          <w:b/>
          <w:bCs/>
          <w:color w:val="000009"/>
          <w:sz w:val="27"/>
          <w:szCs w:val="27"/>
          <w:shd w:val="clear" w:color="auto" w:fill="FFFFFF"/>
          <w:lang w:val="pt-PT"/>
        </w:rPr>
        <w:t>TIAGO SOUSA PEREIRA</w:t>
      </w:r>
      <w:r w:rsidRPr="00A54F47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 xml:space="preserve">, RG </w:t>
      </w:r>
      <w:r w:rsidR="001B7846" w:rsidRPr="00A54F47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>XXXX</w:t>
      </w:r>
      <w:r w:rsidRPr="00A54F47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 xml:space="preserve"> SSP/DF e CPF </w:t>
      </w:r>
      <w:r w:rsidR="001B7846" w:rsidRPr="00A54F47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>XXX</w:t>
      </w:r>
      <w:r w:rsidRPr="001B7846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 xml:space="preserve"> e a </w:t>
      </w:r>
      <w:r w:rsidRPr="001B7846">
        <w:rPr>
          <w:rStyle w:val="normaltextrun"/>
          <w:rFonts w:ascii="Times New Roman" w:hAnsi="Times New Roman" w:cs="Times New Roman"/>
          <w:b/>
          <w:bCs/>
          <w:color w:val="000009"/>
          <w:sz w:val="27"/>
          <w:szCs w:val="27"/>
          <w:shd w:val="clear" w:color="auto" w:fill="FFFFFF"/>
          <w:lang w:val="pt-PT"/>
        </w:rPr>
        <w:t>ASSOCIAÇÃO LATINO-AMERICANA E DO CARIBE DE TRANSPORTE AÉREO</w:t>
      </w:r>
      <w:r w:rsidRPr="001B7846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 xml:space="preserve">, com sede em </w:t>
      </w:r>
      <w:proofErr w:type="spellStart"/>
      <w:r w:rsidR="448F15E8" w:rsidRPr="001B78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Bella</w:t>
      </w:r>
      <w:proofErr w:type="spellEnd"/>
      <w:r w:rsidR="448F15E8" w:rsidRPr="001B78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Vista, </w:t>
      </w:r>
      <w:proofErr w:type="spellStart"/>
      <w:r w:rsidR="448F15E8" w:rsidRPr="001B78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Calle</w:t>
      </w:r>
      <w:proofErr w:type="spellEnd"/>
      <w:r w:rsidR="448F15E8" w:rsidRPr="001B78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43 Este, PH Colores de </w:t>
      </w:r>
      <w:proofErr w:type="spellStart"/>
      <w:r w:rsidR="448F15E8" w:rsidRPr="001B78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Bella</w:t>
      </w:r>
      <w:proofErr w:type="spellEnd"/>
      <w:r w:rsidR="448F15E8" w:rsidRPr="001B78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Vista, Piso 6 Oficina 6G, Panamá, com registro fiscal RUC-1143-50-4500, doravante denominada </w:t>
      </w:r>
      <w:r w:rsidR="448F15E8" w:rsidRPr="001B7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ALTA</w:t>
      </w:r>
      <w:r w:rsidR="448F15E8" w:rsidRPr="001B78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neste ato representada por seu CEO e Diretor Executivo, </w:t>
      </w:r>
      <w:r w:rsidR="448F15E8" w:rsidRPr="001B7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JOSÉ RICARDO PATARO BOTELHO DE QUEIROZ</w:t>
      </w:r>
      <w:r w:rsidR="448F15E8" w:rsidRPr="001B78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r w:rsidR="00A54F47" w:rsidRPr="00A54F47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>RG XXXX SSP/DF e CPF XXX</w:t>
      </w:r>
      <w:r w:rsidRPr="001B7846">
        <w:rPr>
          <w:rStyle w:val="normaltextrun"/>
          <w:rFonts w:ascii="Times New Roman" w:hAnsi="Times New Roman" w:cs="Times New Roman"/>
          <w:color w:val="000009"/>
          <w:sz w:val="27"/>
          <w:szCs w:val="27"/>
          <w:shd w:val="clear" w:color="auto" w:fill="FFFFFF"/>
          <w:lang w:val="pt-PT"/>
        </w:rPr>
        <w:t>, que se regerá pelo disposto no art. 116 da Lei 8.666/1993, no que couber, e, ainda, mediante as seguintes cláusulas e condições:</w:t>
      </w:r>
      <w:r w:rsidRPr="001B7846">
        <w:rPr>
          <w:rStyle w:val="eop"/>
          <w:rFonts w:ascii="Times New Roman" w:hAnsi="Times New Roman" w:cs="Times New Roman"/>
          <w:color w:val="000009"/>
          <w:sz w:val="27"/>
          <w:szCs w:val="27"/>
          <w:shd w:val="clear" w:color="auto" w:fill="FFFFFF"/>
        </w:rPr>
        <w:t> </w:t>
      </w:r>
    </w:p>
    <w:p w14:paraId="311B5516" w14:textId="25F358B4" w:rsidR="00A572CD" w:rsidRPr="00A572CD" w:rsidRDefault="448F15E8" w:rsidP="00A572CD">
      <w:pPr>
        <w:spacing w:before="120" w:after="120"/>
        <w:ind w:left="120" w:right="120" w:firstLine="141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pacing w:val="48"/>
          <w:sz w:val="27"/>
          <w:szCs w:val="27"/>
          <w:lang w:eastAsia="pt-BR"/>
        </w:rPr>
        <w:t> </w:t>
      </w:r>
      <w:r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 </w:t>
      </w:r>
    </w:p>
    <w:p w14:paraId="009BED66" w14:textId="1D6DCD3D" w:rsidR="00A572CD" w:rsidRPr="00A572CD" w:rsidRDefault="00A572CD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O OBJETO</w:t>
      </w:r>
    </w:p>
    <w:p w14:paraId="78EF06F4" w14:textId="416D7F19" w:rsidR="00A572CD" w:rsidRDefault="002C53EF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bookmarkStart w:id="0" w:name="_Hlk132870528"/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CLÁSULA PRIMEIRA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- </w:t>
      </w:r>
      <w:bookmarkEnd w:id="0"/>
      <w:r w:rsidR="5B25F159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O presente </w:t>
      </w:r>
      <w:r w:rsidR="0D5571BC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Acordo </w:t>
      </w:r>
      <w:r w:rsidR="5788174C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tem </w:t>
      </w:r>
      <w:r w:rsidR="001B7846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como</w:t>
      </w:r>
      <w:r w:rsidR="5788174C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objeto </w:t>
      </w:r>
      <w:r w:rsidR="5B25F159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 troca de conhecimento técnico</w:t>
      </w:r>
      <w:r w:rsidR="61412BDD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experiências e informações</w:t>
      </w:r>
      <w:r w:rsidR="5B25F159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entre os servidores da Agência</w:t>
      </w:r>
      <w:r w:rsidR="00A74E40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da</w:t>
      </w:r>
      <w:r w:rsidR="004F356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1FDA0D8D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ALTA, bem como</w:t>
      </w:r>
      <w:r w:rsidR="5B25F159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00A74E40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associadas</w:t>
      </w:r>
      <w:r w:rsidR="5B25F159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da ALTA, visando </w:t>
      </w:r>
      <w:r w:rsidR="00C125D1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subsidiar a construção de Instrução Suplementar (IS) com regras aplicáveis aos procedimentos de </w:t>
      </w:r>
      <w:proofErr w:type="spellStart"/>
      <w:r w:rsidR="00C125D1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Required</w:t>
      </w:r>
      <w:proofErr w:type="spellEnd"/>
      <w:r w:rsidR="00C125D1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proofErr w:type="spellStart"/>
      <w:r w:rsidR="00C125D1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Navigation</w:t>
      </w:r>
      <w:proofErr w:type="spellEnd"/>
      <w:r w:rsidR="00C125D1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Performance </w:t>
      </w:r>
      <w:proofErr w:type="spellStart"/>
      <w:r w:rsidR="00C125D1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Authorization</w:t>
      </w:r>
      <w:proofErr w:type="spellEnd"/>
      <w:r w:rsidR="00C125D1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proofErr w:type="spellStart"/>
      <w:r w:rsidR="00C125D1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Required</w:t>
      </w:r>
      <w:proofErr w:type="spellEnd"/>
      <w:r w:rsidR="00C125D1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(RNP AR) em operações de decolagem; bem como qualificação da equipe da ANAC para avaliação do atendimento dos critérios pelos operadores aéreos paralelamente à construção da referida IS.</w:t>
      </w:r>
    </w:p>
    <w:p w14:paraId="7A9F60D1" w14:textId="4F52191A" w:rsidR="006F7DF8" w:rsidRDefault="006F7DF8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538970B8" w14:textId="7B568890" w:rsidR="006F7DF8" w:rsidRPr="00A572CD" w:rsidRDefault="006F7DF8" w:rsidP="006F7DF8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DO</w:t>
      </w:r>
      <w:r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S</w:t>
      </w: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 OBJETO</w:t>
      </w:r>
      <w:r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S ESPECÍFICOS</w:t>
      </w:r>
    </w:p>
    <w:p w14:paraId="1B99D8EF" w14:textId="0F8BB960" w:rsidR="006F7DF8" w:rsidRDefault="006F7DF8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7E536473" w14:textId="2064F63C" w:rsidR="006F7DF8" w:rsidRDefault="002C53EF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CLÁUSULA SEGUNDA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- </w:t>
      </w:r>
      <w:r w:rsidR="006F7DF8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Constituem objetivos específicos do presente </w:t>
      </w:r>
      <w:r w:rsidR="001B7846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A</w:t>
      </w:r>
      <w:r w:rsidR="006F7DF8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cordo:</w:t>
      </w:r>
    </w:p>
    <w:p w14:paraId="17D9E2BF" w14:textId="7D6DFF65" w:rsidR="006F7DF8" w:rsidRPr="00AE14F1" w:rsidRDefault="6796D142" w:rsidP="00AE14F1">
      <w:pPr>
        <w:pStyle w:val="PargrafodaLista"/>
        <w:numPr>
          <w:ilvl w:val="0"/>
          <w:numId w:val="13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lastRenderedPageBreak/>
        <w:t>a</w:t>
      </w:r>
      <w:r w:rsidR="64BF73AF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identificação e priorização conjunta de problemas complexos do setor de aviação civil para tratamento; </w:t>
      </w:r>
    </w:p>
    <w:p w14:paraId="29BCAC45" w14:textId="3DAA1F15" w:rsidR="006F7DF8" w:rsidRPr="00AE14F1" w:rsidRDefault="001B7846" w:rsidP="00AE14F1">
      <w:pPr>
        <w:pStyle w:val="PargrafodaLista"/>
        <w:numPr>
          <w:ilvl w:val="0"/>
          <w:numId w:val="13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busca pelo </w:t>
      </w:r>
      <w:r w:rsidR="543771AF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</w:t>
      </w:r>
      <w:r w:rsidR="64BF73AF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umento da </w:t>
      </w:r>
      <w:r w:rsidR="232D746C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efetividade</w:t>
      </w:r>
      <w:r w:rsidR="64BF73AF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do arcabouço regulatório e da segurança operacional do setor; </w:t>
      </w:r>
    </w:p>
    <w:p w14:paraId="04EABD3D" w14:textId="343948CF" w:rsidR="00A572CD" w:rsidRPr="00AE14F1" w:rsidRDefault="56790D57" w:rsidP="00AE14F1">
      <w:pPr>
        <w:pStyle w:val="PargrafodaLista"/>
        <w:numPr>
          <w:ilvl w:val="0"/>
          <w:numId w:val="13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</w:t>
      </w:r>
      <w:r w:rsidR="64BF73AF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romoção da inovação e da adoção das melhores práticas internacionais no transporte aéreo brasileiro;</w:t>
      </w:r>
    </w:p>
    <w:p w14:paraId="18153761" w14:textId="4A5CBCA4" w:rsidR="006F7DF8" w:rsidRPr="00AE14F1" w:rsidRDefault="7A8009A4" w:rsidP="00AE14F1">
      <w:pPr>
        <w:pStyle w:val="PargrafodaLista"/>
        <w:numPr>
          <w:ilvl w:val="0"/>
          <w:numId w:val="13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troca de informações úteis aos trabalhos desenvolvidos </w:t>
      </w:r>
      <w:r w:rsidR="001B7846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pelos partícipes </w:t>
      </w:r>
      <w:r w:rsidR="579CD2A7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deste A</w:t>
      </w:r>
      <w:r w:rsidR="001B7846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cordo</w:t>
      </w:r>
      <w:r w:rsidR="579CD2A7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no âmbito do fortalecimento</w:t>
      </w:r>
      <w:r w:rsidR="3738A479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à promoção da segurança e o desenvolvimento da aviação civil</w:t>
      </w:r>
      <w:r w:rsidR="00A74E40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, </w:t>
      </w:r>
      <w:r w:rsidR="00484F46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em especial a </w:t>
      </w:r>
      <w:r w:rsidR="00484F46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construção de regras aplicáveis aos procedimentos de </w:t>
      </w:r>
      <w:proofErr w:type="spellStart"/>
      <w:r w:rsidR="00484F46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Required</w:t>
      </w:r>
      <w:proofErr w:type="spellEnd"/>
      <w:r w:rsidR="00484F46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proofErr w:type="spellStart"/>
      <w:r w:rsidR="00484F46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Navigation</w:t>
      </w:r>
      <w:proofErr w:type="spellEnd"/>
      <w:r w:rsidR="00484F46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Performance </w:t>
      </w:r>
      <w:proofErr w:type="spellStart"/>
      <w:r w:rsidR="00484F46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Authorization</w:t>
      </w:r>
      <w:proofErr w:type="spellEnd"/>
      <w:r w:rsidR="00484F46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proofErr w:type="spellStart"/>
      <w:r w:rsidR="00484F46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Required</w:t>
      </w:r>
      <w:proofErr w:type="spellEnd"/>
      <w:r w:rsidR="00484F46" w:rsidRPr="00C125D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(RNP AR) em operações de decolagem; bem como qualificação da equipe da ANAC para avaliação do atendimento dos critérios pelos operadores aéreos</w:t>
      </w:r>
      <w:r w:rsidR="00CD3C23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.</w:t>
      </w:r>
    </w:p>
    <w:p w14:paraId="7AE65145" w14:textId="5FEFB868" w:rsidR="006F7DF8" w:rsidRDefault="00D012A0" w:rsidP="00D012A0">
      <w:pPr>
        <w:spacing w:before="120" w:after="120" w:line="259" w:lineRule="auto"/>
        <w:ind w:right="120"/>
        <w:jc w:val="both"/>
        <w:rPr>
          <w:rFonts w:ascii="Times" w:eastAsia="Times" w:hAnsi="Times" w:cs="Times"/>
          <w:sz w:val="27"/>
          <w:szCs w:val="27"/>
        </w:rPr>
      </w:pPr>
      <w:r w:rsidRPr="707DF8B3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Parágrafo único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.</w:t>
      </w:r>
      <w:r w:rsidR="002C53EF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55DA632B" w:rsidRPr="707DF8B3">
        <w:rPr>
          <w:rFonts w:ascii="Times" w:eastAsia="Times" w:hAnsi="Times" w:cs="Times"/>
          <w:sz w:val="27"/>
          <w:szCs w:val="27"/>
        </w:rPr>
        <w:t>As atividades a que se refere</w:t>
      </w:r>
      <w:r w:rsidR="3752DB18" w:rsidRPr="707DF8B3">
        <w:rPr>
          <w:rFonts w:ascii="Times" w:eastAsia="Times" w:hAnsi="Times" w:cs="Times"/>
          <w:sz w:val="27"/>
          <w:szCs w:val="27"/>
        </w:rPr>
        <w:t>m</w:t>
      </w:r>
      <w:r w:rsidR="55DA632B" w:rsidRPr="707DF8B3">
        <w:rPr>
          <w:rFonts w:ascii="Times" w:eastAsia="Times" w:hAnsi="Times" w:cs="Times"/>
          <w:sz w:val="27"/>
          <w:szCs w:val="27"/>
        </w:rPr>
        <w:t xml:space="preserve"> esta cláusula serão executadas na forma a ser definida nos termos do Plano de Trabalho firmados entre as partes deste A</w:t>
      </w:r>
      <w:r w:rsidR="00CC6FC9" w:rsidRPr="707DF8B3">
        <w:rPr>
          <w:rFonts w:ascii="Times" w:eastAsia="Times" w:hAnsi="Times" w:cs="Times"/>
          <w:sz w:val="27"/>
          <w:szCs w:val="27"/>
        </w:rPr>
        <w:t>cordo</w:t>
      </w:r>
      <w:r w:rsidRPr="707DF8B3">
        <w:rPr>
          <w:rFonts w:ascii="Times" w:eastAsia="Times" w:hAnsi="Times" w:cs="Times"/>
          <w:sz w:val="27"/>
          <w:szCs w:val="27"/>
        </w:rPr>
        <w:t xml:space="preserve"> e </w:t>
      </w:r>
      <w:r w:rsidR="00A74E40" w:rsidRPr="707DF8B3">
        <w:rPr>
          <w:rFonts w:ascii="Times" w:eastAsia="Times" w:hAnsi="Times" w:cs="Times"/>
          <w:sz w:val="27"/>
          <w:szCs w:val="27"/>
        </w:rPr>
        <w:t>associadas</w:t>
      </w:r>
      <w:r w:rsidRPr="707DF8B3">
        <w:rPr>
          <w:rFonts w:ascii="Times" w:eastAsia="Times" w:hAnsi="Times" w:cs="Times"/>
          <w:sz w:val="27"/>
          <w:szCs w:val="27"/>
        </w:rPr>
        <w:t xml:space="preserve"> </w:t>
      </w:r>
      <w:r w:rsidR="4392F9DB" w:rsidRPr="707DF8B3">
        <w:rPr>
          <w:rFonts w:ascii="Times" w:eastAsia="Times" w:hAnsi="Times" w:cs="Times"/>
          <w:sz w:val="27"/>
          <w:szCs w:val="27"/>
        </w:rPr>
        <w:t xml:space="preserve">interessadas </w:t>
      </w:r>
      <w:r w:rsidRPr="707DF8B3">
        <w:rPr>
          <w:rFonts w:ascii="Times" w:eastAsia="Times" w:hAnsi="Times" w:cs="Times"/>
          <w:sz w:val="27"/>
          <w:szCs w:val="27"/>
        </w:rPr>
        <w:t>da ALTA, quando assim se fizer necessário.</w:t>
      </w:r>
    </w:p>
    <w:p w14:paraId="188504E3" w14:textId="421946FD" w:rsidR="00D012A0" w:rsidRDefault="00D012A0" w:rsidP="00D012A0">
      <w:pPr>
        <w:spacing w:before="120" w:after="120" w:line="259" w:lineRule="auto"/>
        <w:ind w:right="120"/>
        <w:jc w:val="both"/>
        <w:rPr>
          <w:rFonts w:ascii="Times" w:eastAsia="Times" w:hAnsi="Times" w:cs="Times"/>
          <w:sz w:val="27"/>
          <w:szCs w:val="27"/>
        </w:rPr>
      </w:pPr>
    </w:p>
    <w:p w14:paraId="5EC53F89" w14:textId="04A982C6" w:rsidR="00D012A0" w:rsidRDefault="00D012A0" w:rsidP="00D012A0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  <w:r w:rsidRPr="00D012A0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PLANO DE TRABALHO</w:t>
      </w:r>
    </w:p>
    <w:p w14:paraId="760A97FB" w14:textId="77777777" w:rsidR="00D012A0" w:rsidRPr="00D012A0" w:rsidRDefault="00D012A0" w:rsidP="00D012A0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</w:p>
    <w:p w14:paraId="266D02E4" w14:textId="410848C4" w:rsidR="00D012A0" w:rsidRDefault="00D012A0" w:rsidP="00D012A0">
      <w:pPr>
        <w:spacing w:before="120" w:after="120" w:line="259" w:lineRule="auto"/>
        <w:ind w:right="120"/>
        <w:jc w:val="both"/>
        <w:rPr>
          <w:rFonts w:ascii="Times" w:eastAsia="Times" w:hAnsi="Times" w:cs="Times"/>
          <w:sz w:val="27"/>
          <w:szCs w:val="27"/>
        </w:rPr>
      </w:pPr>
      <w:bookmarkStart w:id="1" w:name="_Hlk132871114"/>
      <w:r w:rsidRPr="00D012A0">
        <w:rPr>
          <w:rFonts w:ascii="Times" w:eastAsia="Times" w:hAnsi="Times" w:cs="Times"/>
          <w:b/>
          <w:bCs/>
          <w:sz w:val="27"/>
          <w:szCs w:val="27"/>
        </w:rPr>
        <w:t>CLÁUSULA TERCEIRA</w:t>
      </w:r>
      <w:r>
        <w:rPr>
          <w:rFonts w:ascii="Times" w:eastAsia="Times" w:hAnsi="Times" w:cs="Times"/>
          <w:sz w:val="27"/>
          <w:szCs w:val="27"/>
        </w:rPr>
        <w:t xml:space="preserve"> </w:t>
      </w:r>
      <w:bookmarkEnd w:id="1"/>
      <w:r>
        <w:rPr>
          <w:rFonts w:ascii="Times" w:eastAsia="Times" w:hAnsi="Times" w:cs="Times"/>
          <w:sz w:val="27"/>
          <w:szCs w:val="27"/>
        </w:rPr>
        <w:t>-</w:t>
      </w:r>
      <w:r w:rsidRPr="00D012A0">
        <w:rPr>
          <w:rFonts w:ascii="Times" w:eastAsia="Times" w:hAnsi="Times" w:cs="Times"/>
          <w:sz w:val="27"/>
          <w:szCs w:val="27"/>
        </w:rPr>
        <w:t xml:space="preserve"> Para atingir os objetivos deste Acordo, os partícipes se obrigam a cumprir o</w:t>
      </w:r>
      <w:r w:rsidR="0086011A">
        <w:rPr>
          <w:rFonts w:ascii="Times" w:eastAsia="Times" w:hAnsi="Times" w:cs="Times"/>
          <w:sz w:val="27"/>
          <w:szCs w:val="27"/>
        </w:rPr>
        <w:t>s</w:t>
      </w:r>
      <w:r w:rsidRPr="00D012A0">
        <w:rPr>
          <w:rFonts w:ascii="Times" w:eastAsia="Times" w:hAnsi="Times" w:cs="Times"/>
          <w:sz w:val="27"/>
          <w:szCs w:val="27"/>
        </w:rPr>
        <w:t xml:space="preserve"> </w:t>
      </w:r>
      <w:r w:rsidR="0086011A">
        <w:rPr>
          <w:rFonts w:ascii="Times" w:eastAsia="Times" w:hAnsi="Times" w:cs="Times"/>
          <w:sz w:val="27"/>
          <w:szCs w:val="27"/>
        </w:rPr>
        <w:t xml:space="preserve">termos dos </w:t>
      </w:r>
      <w:r w:rsidRPr="00D012A0">
        <w:rPr>
          <w:rFonts w:ascii="Times" w:eastAsia="Times" w:hAnsi="Times" w:cs="Times"/>
          <w:sz w:val="27"/>
          <w:szCs w:val="27"/>
        </w:rPr>
        <w:t>Plano</w:t>
      </w:r>
      <w:r w:rsidR="0086011A">
        <w:rPr>
          <w:rFonts w:ascii="Times" w:eastAsia="Times" w:hAnsi="Times" w:cs="Times"/>
          <w:sz w:val="27"/>
          <w:szCs w:val="27"/>
        </w:rPr>
        <w:t>s</w:t>
      </w:r>
      <w:r w:rsidRPr="00D012A0">
        <w:rPr>
          <w:rFonts w:ascii="Times" w:eastAsia="Times" w:hAnsi="Times" w:cs="Times"/>
          <w:sz w:val="27"/>
          <w:szCs w:val="27"/>
        </w:rPr>
        <w:t xml:space="preserve"> de Trabalho </w:t>
      </w:r>
      <w:r w:rsidR="00DF7A09">
        <w:rPr>
          <w:rFonts w:ascii="Times" w:eastAsia="Times" w:hAnsi="Times" w:cs="Times"/>
          <w:sz w:val="27"/>
          <w:szCs w:val="27"/>
        </w:rPr>
        <w:t>das</w:t>
      </w:r>
      <w:r>
        <w:rPr>
          <w:rFonts w:ascii="Times" w:eastAsia="Times" w:hAnsi="Times" w:cs="Times"/>
          <w:sz w:val="27"/>
          <w:szCs w:val="27"/>
        </w:rPr>
        <w:t xml:space="preserve"> iniciativas</w:t>
      </w:r>
      <w:r w:rsidR="00CC6FC9">
        <w:rPr>
          <w:rFonts w:ascii="Times" w:eastAsia="Times" w:hAnsi="Times" w:cs="Times"/>
          <w:sz w:val="27"/>
          <w:szCs w:val="27"/>
        </w:rPr>
        <w:t xml:space="preserve"> e/ou </w:t>
      </w:r>
      <w:r w:rsidR="00DF7A09">
        <w:rPr>
          <w:rFonts w:ascii="Times" w:eastAsia="Times" w:hAnsi="Times" w:cs="Times"/>
          <w:sz w:val="27"/>
          <w:szCs w:val="27"/>
        </w:rPr>
        <w:t>projetos</w:t>
      </w:r>
      <w:r>
        <w:rPr>
          <w:rFonts w:ascii="Times" w:eastAsia="Times" w:hAnsi="Times" w:cs="Times"/>
          <w:sz w:val="27"/>
          <w:szCs w:val="27"/>
        </w:rPr>
        <w:t xml:space="preserve"> </w:t>
      </w:r>
      <w:r w:rsidR="0086011A">
        <w:rPr>
          <w:rFonts w:ascii="Times" w:eastAsia="Times" w:hAnsi="Times" w:cs="Times"/>
          <w:sz w:val="27"/>
          <w:szCs w:val="27"/>
        </w:rPr>
        <w:t xml:space="preserve">a serem </w:t>
      </w:r>
      <w:r>
        <w:rPr>
          <w:rFonts w:ascii="Times" w:eastAsia="Times" w:hAnsi="Times" w:cs="Times"/>
          <w:sz w:val="27"/>
          <w:szCs w:val="27"/>
        </w:rPr>
        <w:t>propo</w:t>
      </w:r>
      <w:r w:rsidR="00DF7A09">
        <w:rPr>
          <w:rFonts w:ascii="Times" w:eastAsia="Times" w:hAnsi="Times" w:cs="Times"/>
          <w:sz w:val="27"/>
          <w:szCs w:val="27"/>
        </w:rPr>
        <w:t>s</w:t>
      </w:r>
      <w:r>
        <w:rPr>
          <w:rFonts w:ascii="Times" w:eastAsia="Times" w:hAnsi="Times" w:cs="Times"/>
          <w:sz w:val="27"/>
          <w:szCs w:val="27"/>
        </w:rPr>
        <w:t>t</w:t>
      </w:r>
      <w:r w:rsidR="00DF7A09">
        <w:rPr>
          <w:rFonts w:ascii="Times" w:eastAsia="Times" w:hAnsi="Times" w:cs="Times"/>
          <w:sz w:val="27"/>
          <w:szCs w:val="27"/>
        </w:rPr>
        <w:t>o</w:t>
      </w:r>
      <w:r>
        <w:rPr>
          <w:rFonts w:ascii="Times" w:eastAsia="Times" w:hAnsi="Times" w:cs="Times"/>
          <w:sz w:val="27"/>
          <w:szCs w:val="27"/>
        </w:rPr>
        <w:t>s</w:t>
      </w:r>
      <w:r w:rsidRPr="00D012A0">
        <w:rPr>
          <w:rFonts w:ascii="Times" w:eastAsia="Times" w:hAnsi="Times" w:cs="Times"/>
          <w:sz w:val="27"/>
          <w:szCs w:val="27"/>
        </w:rPr>
        <w:t xml:space="preserve">, para todos os fins e efeitos de direito, contendo, detalhadamente, as metas, o cronograma de execução, as responsabilidades assumidas por cada um dos partícipes e as demais informações necessárias à consecução do Acordo. </w:t>
      </w:r>
    </w:p>
    <w:p w14:paraId="4F5E7714" w14:textId="2E9F9BB7" w:rsidR="00D012A0" w:rsidRPr="00D012A0" w:rsidRDefault="00D012A0" w:rsidP="00D012A0">
      <w:pPr>
        <w:spacing w:before="120" w:after="120" w:line="259" w:lineRule="auto"/>
        <w:ind w:right="120"/>
        <w:jc w:val="both"/>
        <w:rPr>
          <w:rFonts w:ascii="Times" w:eastAsia="Times" w:hAnsi="Times" w:cs="Times"/>
          <w:sz w:val="27"/>
          <w:szCs w:val="27"/>
        </w:rPr>
      </w:pPr>
      <w:r w:rsidRPr="00D012A0">
        <w:rPr>
          <w:rFonts w:ascii="Times" w:eastAsia="Times" w:hAnsi="Times" w:cs="Times"/>
          <w:b/>
          <w:bCs/>
          <w:sz w:val="27"/>
          <w:szCs w:val="27"/>
        </w:rPr>
        <w:t>Parágrafo único.</w:t>
      </w:r>
      <w:r w:rsidRPr="00D012A0">
        <w:rPr>
          <w:rFonts w:ascii="Times" w:eastAsia="Times" w:hAnsi="Times" w:cs="Times"/>
          <w:sz w:val="27"/>
          <w:szCs w:val="27"/>
        </w:rPr>
        <w:t xml:space="preserve"> O</w:t>
      </w:r>
      <w:r w:rsidR="00A74E40">
        <w:rPr>
          <w:rFonts w:ascii="Times" w:eastAsia="Times" w:hAnsi="Times" w:cs="Times"/>
          <w:sz w:val="27"/>
          <w:szCs w:val="27"/>
        </w:rPr>
        <w:t>s</w:t>
      </w:r>
      <w:r w:rsidRPr="00D012A0">
        <w:rPr>
          <w:rFonts w:ascii="Times" w:eastAsia="Times" w:hAnsi="Times" w:cs="Times"/>
          <w:sz w:val="27"/>
          <w:szCs w:val="27"/>
        </w:rPr>
        <w:t xml:space="preserve"> Plano</w:t>
      </w:r>
      <w:r w:rsidR="00A74E40">
        <w:rPr>
          <w:rFonts w:ascii="Times" w:eastAsia="Times" w:hAnsi="Times" w:cs="Times"/>
          <w:sz w:val="27"/>
          <w:szCs w:val="27"/>
        </w:rPr>
        <w:t>s</w:t>
      </w:r>
      <w:r w:rsidRPr="00D012A0">
        <w:rPr>
          <w:rFonts w:ascii="Times" w:eastAsia="Times" w:hAnsi="Times" w:cs="Times"/>
          <w:sz w:val="27"/>
          <w:szCs w:val="27"/>
        </w:rPr>
        <w:t xml:space="preserve"> de Trabalho poder</w:t>
      </w:r>
      <w:r w:rsidR="00A74E40">
        <w:rPr>
          <w:rFonts w:ascii="Times" w:eastAsia="Times" w:hAnsi="Times" w:cs="Times"/>
          <w:sz w:val="27"/>
          <w:szCs w:val="27"/>
        </w:rPr>
        <w:t>ão</w:t>
      </w:r>
      <w:r w:rsidRPr="00D012A0">
        <w:rPr>
          <w:rFonts w:ascii="Times" w:eastAsia="Times" w:hAnsi="Times" w:cs="Times"/>
          <w:sz w:val="27"/>
          <w:szCs w:val="27"/>
        </w:rPr>
        <w:t xml:space="preserve"> ser adequado</w:t>
      </w:r>
      <w:r w:rsidR="00A74E40">
        <w:rPr>
          <w:rFonts w:ascii="Times" w:eastAsia="Times" w:hAnsi="Times" w:cs="Times"/>
          <w:sz w:val="27"/>
          <w:szCs w:val="27"/>
        </w:rPr>
        <w:t>s</w:t>
      </w:r>
      <w:r w:rsidRPr="00D012A0">
        <w:rPr>
          <w:rFonts w:ascii="Times" w:eastAsia="Times" w:hAnsi="Times" w:cs="Times"/>
          <w:sz w:val="27"/>
          <w:szCs w:val="27"/>
        </w:rPr>
        <w:t>, por mútuo entendimento entre os partícipes, sempre que identificarem a necessidade de aperfeiçoar a execução das atividades relacionadas ao cumprimento deste Instrumento.</w:t>
      </w:r>
    </w:p>
    <w:p w14:paraId="05AF46FF" w14:textId="093524C7" w:rsidR="00A572CD" w:rsidRPr="00A572CD" w:rsidRDefault="00A572CD" w:rsidP="7A5ACCB8">
      <w:pPr>
        <w:spacing w:before="120" w:after="120"/>
        <w:ind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3043477B" w14:textId="0CF7C9AE" w:rsidR="00A572CD" w:rsidRDefault="448F15E8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  <w:r w:rsidRPr="7A5ACCB8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DAS ATRIBUIÇÕES COMUNS</w:t>
      </w:r>
    </w:p>
    <w:p w14:paraId="1900D9B3" w14:textId="77777777" w:rsidR="00DF7A09" w:rsidRPr="00A572CD" w:rsidRDefault="00DF7A09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2019FEEB" w14:textId="68910944" w:rsidR="00A572CD" w:rsidRDefault="00DF7A09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D012A0">
        <w:rPr>
          <w:rFonts w:ascii="Times" w:eastAsia="Times" w:hAnsi="Times" w:cs="Times"/>
          <w:b/>
          <w:bCs/>
          <w:sz w:val="27"/>
          <w:szCs w:val="27"/>
        </w:rPr>
        <w:t xml:space="preserve">CLÁUSULA </w:t>
      </w:r>
      <w:r>
        <w:rPr>
          <w:rFonts w:ascii="Times" w:eastAsia="Times" w:hAnsi="Times" w:cs="Times"/>
          <w:b/>
          <w:bCs/>
          <w:sz w:val="27"/>
          <w:szCs w:val="27"/>
        </w:rPr>
        <w:t>QUARTA</w:t>
      </w:r>
      <w:r>
        <w:rPr>
          <w:rFonts w:ascii="Times" w:eastAsia="Times" w:hAnsi="Times" w:cs="Times"/>
          <w:sz w:val="27"/>
          <w:szCs w:val="27"/>
        </w:rPr>
        <w:t xml:space="preserve"> </w:t>
      </w:r>
      <w:r w:rsidR="002C53EF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- </w:t>
      </w:r>
      <w:r w:rsidR="448F15E8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Para consecução do objeto estabelecido neste </w:t>
      </w:r>
      <w:r w:rsidR="52CB500D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Acordo de Cooperação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="448F15E8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constituem contribuições </w:t>
      </w:r>
      <w:r w:rsidR="76670E95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dos partícipes</w:t>
      </w:r>
      <w:r w:rsidR="448F15E8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na medida de suas possibilidades:</w:t>
      </w:r>
    </w:p>
    <w:p w14:paraId="6F0CF44F" w14:textId="625F016D" w:rsidR="00773CE1" w:rsidRPr="00773CE1" w:rsidRDefault="00773CE1" w:rsidP="00310881">
      <w:pPr>
        <w:pStyle w:val="PargrafodaLista"/>
        <w:numPr>
          <w:ilvl w:val="0"/>
          <w:numId w:val="9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envidar todos os esforços necessários para cumprimento deste Acordo;</w:t>
      </w:r>
    </w:p>
    <w:p w14:paraId="205550EB" w14:textId="0DB62071" w:rsidR="00A572CD" w:rsidRPr="00A572CD" w:rsidRDefault="34DFC039" w:rsidP="00310881">
      <w:pPr>
        <w:pStyle w:val="PargrafodaLista"/>
        <w:numPr>
          <w:ilvl w:val="0"/>
          <w:numId w:val="9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lastRenderedPageBreak/>
        <w:t>s</w:t>
      </w:r>
      <w:r w:rsidR="448F15E8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elecionar e definir, de comum acordo, as iniciativas</w:t>
      </w:r>
      <w:r w:rsidR="00CC6FC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e/ou </w:t>
      </w:r>
      <w:r w:rsidR="00DF7A0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projetos</w:t>
      </w:r>
      <w:r w:rsidR="448F15E8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que </w:t>
      </w:r>
      <w:r w:rsidR="00773CE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decorrerão</w:t>
      </w:r>
      <w:r w:rsidR="448F15E8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da presente cooperação;</w:t>
      </w:r>
    </w:p>
    <w:p w14:paraId="4BC47719" w14:textId="271F49CF" w:rsidR="004E2E87" w:rsidRDefault="4AB9EEFD" w:rsidP="00310881">
      <w:pPr>
        <w:pStyle w:val="PargrafodaLista"/>
        <w:numPr>
          <w:ilvl w:val="0"/>
          <w:numId w:val="9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</w:t>
      </w:r>
      <w:r w:rsidR="5B25F159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ropiciar as condições técnicas para</w:t>
      </w:r>
      <w:r w:rsidR="004E2E87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a realização das iniciativas</w:t>
      </w:r>
      <w:r w:rsidR="00CC6FC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e/ou </w:t>
      </w:r>
      <w:r w:rsidR="004E2E87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projetos pelos partícipes, podendo ocorrer no âmbito de intercâmbio ou outro formato de troca de experiências; </w:t>
      </w:r>
    </w:p>
    <w:p w14:paraId="77BA668B" w14:textId="6AB8E845" w:rsidR="004F3569" w:rsidRDefault="004E2E87" w:rsidP="00310881">
      <w:pPr>
        <w:pStyle w:val="PargrafodaLista"/>
        <w:numPr>
          <w:ilvl w:val="0"/>
          <w:numId w:val="9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viabilizar a </w:t>
      </w:r>
      <w:r w:rsidR="5B25F15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capacitação</w:t>
      </w:r>
      <w:r w:rsidR="7CE00E55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mútua</w:t>
      </w:r>
      <w:r w:rsidR="5B25F15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de servidores</w:t>
      </w:r>
      <w:r w:rsidR="0086011A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da ANAC</w:t>
      </w:r>
      <w:r w:rsidR="005113B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da ALTA e de s</w:t>
      </w:r>
      <w:r w:rsidR="4291C5F5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uas</w:t>
      </w:r>
      <w:r w:rsidR="005113B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22E56C74" w:rsidRPr="707DF8B3">
        <w:rPr>
          <w:rFonts w:ascii="Times" w:eastAsia="Times" w:hAnsi="Times" w:cs="Times"/>
          <w:sz w:val="27"/>
          <w:szCs w:val="27"/>
        </w:rPr>
        <w:t>associadas interessadas</w:t>
      </w:r>
      <w:r w:rsidR="005113B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, conforme </w:t>
      </w:r>
      <w:r w:rsidR="00402C34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as exigências dos</w:t>
      </w:r>
      <w:r w:rsidR="005113B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respectivos </w:t>
      </w:r>
      <w:r w:rsidR="005113B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planos de trabalho</w:t>
      </w:r>
      <w:r w:rsidR="5B25F15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;</w:t>
      </w:r>
    </w:p>
    <w:p w14:paraId="28A264C8" w14:textId="595046D6" w:rsidR="00152910" w:rsidRPr="004F3569" w:rsidRDefault="1FA2CCAF" w:rsidP="00310881">
      <w:pPr>
        <w:pStyle w:val="PargrafodaLista"/>
        <w:numPr>
          <w:ilvl w:val="0"/>
          <w:numId w:val="9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o</w:t>
      </w:r>
      <w:r w:rsidR="6A33DA10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ferecer suporte técnico e operacional para o desenvolvimento de novos procedimentos</w:t>
      </w:r>
      <w:r w:rsidR="00402C34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004F356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relacionados à iniciativa e/ou projetos, quando for o caso;</w:t>
      </w:r>
    </w:p>
    <w:p w14:paraId="76FA10C5" w14:textId="5EE6E407" w:rsidR="1D360E69" w:rsidRDefault="312192F1" w:rsidP="00310881">
      <w:pPr>
        <w:pStyle w:val="PargrafodaLista"/>
        <w:numPr>
          <w:ilvl w:val="0"/>
          <w:numId w:val="9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l</w:t>
      </w:r>
      <w:r w:rsidR="7D8604C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evar ao conhecimento do outro partícipe interessado </w:t>
      </w:r>
      <w:r w:rsidR="2EED31A6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ocorrências</w:t>
      </w:r>
      <w:r w:rsidR="7D8604C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que interfiram no andamento das atividades decorrentes deste </w:t>
      </w:r>
      <w:r w:rsidR="004E2E8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</w:t>
      </w:r>
      <w:r w:rsidR="043CFDC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cordo</w:t>
      </w:r>
      <w:r w:rsidR="00402C34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="7D8604C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para adoção de medidas </w:t>
      </w:r>
      <w:r w:rsidR="5378F860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necessárias</w:t>
      </w:r>
      <w:r w:rsidR="79E5455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;</w:t>
      </w:r>
    </w:p>
    <w:p w14:paraId="58F2D4E1" w14:textId="154ACEE1" w:rsidR="49F0B99D" w:rsidRDefault="6963B6D5" w:rsidP="00310881">
      <w:pPr>
        <w:pStyle w:val="PargrafodaLista"/>
        <w:numPr>
          <w:ilvl w:val="0"/>
          <w:numId w:val="9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q</w:t>
      </w:r>
      <w:r w:rsidR="52B89288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uaisquer solicitações de divulgação na mídia ou outro meio deverão ser dirigidas à</w:t>
      </w:r>
      <w:r w:rsidR="004E2E8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s</w:t>
      </w:r>
      <w:r w:rsidR="52B89288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contraparte</w:t>
      </w:r>
      <w:r w:rsidR="004E2E8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s</w:t>
      </w:r>
      <w:r w:rsidR="52B89288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obtendo-se prévia aprovação quanto ao conteúdo a ser veiculado e a correta utilização dos símbolos dos partícipes.</w:t>
      </w:r>
    </w:p>
    <w:p w14:paraId="423E1F85" w14:textId="25F2DFEC" w:rsidR="49F0B99D" w:rsidRDefault="624BD3BA" w:rsidP="00310881">
      <w:pPr>
        <w:pStyle w:val="PargrafodaLista"/>
        <w:numPr>
          <w:ilvl w:val="0"/>
          <w:numId w:val="9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</w:t>
      </w:r>
      <w:r w:rsidR="1C9BCB3E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umprir as regras e rotinas estabelecidas pelos partícipes</w:t>
      </w:r>
      <w:r w:rsidR="65672778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="1C9BCB3E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com fins de se alcançar o objeto do presente </w:t>
      </w:r>
      <w:r w:rsidR="004E2E8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Acordo</w:t>
      </w:r>
      <w:r w:rsidR="1C9BCB3E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;</w:t>
      </w:r>
    </w:p>
    <w:p w14:paraId="2A682575" w14:textId="355ADA2E" w:rsidR="00A572CD" w:rsidRPr="00A572CD" w:rsidRDefault="42101D2D" w:rsidP="00310881">
      <w:pPr>
        <w:pStyle w:val="PargrafodaLista"/>
        <w:numPr>
          <w:ilvl w:val="0"/>
          <w:numId w:val="9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z</w:t>
      </w:r>
      <w:r w:rsidR="361B28EC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elar pela adequada utilização das informações postas à disposição, de modo a preservar o caráter sigiloso e de confidencialidade, nos termos da legislação processual e da Lei Geral de Proteção de Dados Pessoais (Lei n. 13.709, de 14 de agosto de 2018).</w:t>
      </w:r>
    </w:p>
    <w:p w14:paraId="7871CE9F" w14:textId="427D8184" w:rsidR="00A572CD" w:rsidRPr="00A572CD" w:rsidRDefault="00E74F0C" w:rsidP="7A5ACCB8">
      <w:pPr>
        <w:spacing w:before="120" w:after="120" w:line="259" w:lineRule="auto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Parágrafo único</w:t>
      </w:r>
      <w:r w:rsidR="002C53EF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- </w:t>
      </w:r>
      <w:r w:rsidR="509A7C0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As partes concordam em oferecer, em regime de colaboração mútua, todas as facilidades para a execução do presente </w:t>
      </w:r>
      <w:r w:rsidR="004E2E8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Acordo</w:t>
      </w:r>
      <w:r w:rsidR="509A7C0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de modo a,</w:t>
      </w:r>
      <w:r w:rsidR="700C8024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no limite de suas possibilidades, não faltarem</w:t>
      </w:r>
      <w:r w:rsidR="509A7C0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recursos humanos, materiais e instalações</w:t>
      </w:r>
      <w:r w:rsidR="12F291D5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que garantam a </w:t>
      </w:r>
      <w:r w:rsidR="2483E4C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fiel </w:t>
      </w:r>
      <w:r w:rsidR="12F291D5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execução deste </w:t>
      </w:r>
      <w:r w:rsidR="5A938E22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acordo</w:t>
      </w:r>
      <w:r w:rsidR="03E98B36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.</w:t>
      </w:r>
    </w:p>
    <w:p w14:paraId="411090CA" w14:textId="77777777" w:rsidR="00A572CD" w:rsidRPr="00A572CD" w:rsidRDefault="00A572CD" w:rsidP="00A572CD">
      <w:pPr>
        <w:ind w:left="60" w:right="60"/>
        <w:jc w:val="both"/>
        <w:rPr>
          <w:rFonts w:ascii="Times" w:eastAsia="Times New Roman" w:hAnsi="Times" w:cs="Times New Roman"/>
          <w:color w:val="000000"/>
          <w:sz w:val="22"/>
          <w:szCs w:val="22"/>
          <w:lang w:eastAsia="pt-BR"/>
        </w:rPr>
      </w:pPr>
      <w:r w:rsidRPr="00A572CD">
        <w:rPr>
          <w:rFonts w:ascii="Times" w:eastAsia="Times New Roman" w:hAnsi="Times" w:cs="Times New Roman"/>
          <w:color w:val="000000"/>
          <w:sz w:val="22"/>
          <w:szCs w:val="22"/>
          <w:lang w:eastAsia="pt-BR"/>
        </w:rPr>
        <w:t> </w:t>
      </w:r>
    </w:p>
    <w:p w14:paraId="338F65EF" w14:textId="6B47DBAA" w:rsidR="00A572CD" w:rsidRDefault="00A572CD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DAS ATRIBUIÇÕES DA ANAC</w:t>
      </w:r>
    </w:p>
    <w:p w14:paraId="3EC2F362" w14:textId="77777777" w:rsidR="00087A0C" w:rsidRDefault="00087A0C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</w:p>
    <w:p w14:paraId="1F463F6B" w14:textId="72804D5C" w:rsidR="00A572CD" w:rsidRPr="00A572CD" w:rsidRDefault="00E15963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D012A0">
        <w:rPr>
          <w:rFonts w:ascii="Times" w:eastAsia="Times" w:hAnsi="Times" w:cs="Times"/>
          <w:b/>
          <w:bCs/>
          <w:sz w:val="27"/>
          <w:szCs w:val="27"/>
        </w:rPr>
        <w:t xml:space="preserve">CLÁUSULA </w:t>
      </w:r>
      <w:r>
        <w:rPr>
          <w:rFonts w:ascii="Times" w:eastAsia="Times" w:hAnsi="Times" w:cs="Times"/>
          <w:b/>
          <w:bCs/>
          <w:sz w:val="27"/>
          <w:szCs w:val="27"/>
        </w:rPr>
        <w:t>QUINTA -</w:t>
      </w:r>
      <w:r>
        <w:rPr>
          <w:rFonts w:ascii="Times" w:eastAsia="Times" w:hAnsi="Times" w:cs="Times"/>
          <w:sz w:val="27"/>
          <w:szCs w:val="27"/>
        </w:rPr>
        <w:t xml:space="preserve"> </w:t>
      </w:r>
      <w:r w:rsidR="00A572CD"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Para viabilizar o objeto deste instrumento, a ANAC envidará esforços, na medida de suas competências, para:</w:t>
      </w:r>
    </w:p>
    <w:p w14:paraId="64FBAB2F" w14:textId="4AB932CE" w:rsidR="00A572CD" w:rsidRPr="00AE14F1" w:rsidRDefault="76D7B81A" w:rsidP="00AE14F1">
      <w:pPr>
        <w:pStyle w:val="PargrafodaLista"/>
        <w:numPr>
          <w:ilvl w:val="0"/>
          <w:numId w:val="14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indicar representantes</w:t>
      </w:r>
      <w:r w:rsidR="00CC6FC9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para participar das </w:t>
      </w:r>
      <w:r w:rsidR="6EB4B2BC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atividades e 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reuniões de trabalho</w:t>
      </w:r>
      <w:r w:rsidR="51F22F15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bem como para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acompanhar o trabalho de campo, quando necessário</w:t>
      </w:r>
      <w:r w:rsidR="23D31641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, </w:t>
      </w:r>
      <w:r w:rsidR="78F6A31C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sempre visando a</w:t>
      </w:r>
      <w:r w:rsidR="23D31641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fiel execução do objeto deste </w:t>
      </w:r>
      <w:r w:rsidR="00CC6FC9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</w:t>
      </w:r>
      <w:r w:rsidR="39A4E998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cordo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;</w:t>
      </w:r>
    </w:p>
    <w:p w14:paraId="5F58C44C" w14:textId="4FAABB33" w:rsidR="0ECB0604" w:rsidRDefault="0E75DBD0" w:rsidP="00AE14F1">
      <w:pPr>
        <w:pStyle w:val="PargrafodaLista"/>
        <w:numPr>
          <w:ilvl w:val="0"/>
          <w:numId w:val="14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indicar servidores</w:t>
      </w:r>
      <w:r w:rsidR="2972FEF7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qualificados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59BEEAC0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com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capacidade técnica, administrativa e operacional para a consecução do objeto do presente </w:t>
      </w:r>
      <w:r w:rsidR="00CC6FC9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cordo</w:t>
      </w:r>
      <w:r w:rsidR="00F26B36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conforme Plano de Trabalho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;</w:t>
      </w:r>
    </w:p>
    <w:p w14:paraId="4BD83C2C" w14:textId="18680299" w:rsidR="5D17350F" w:rsidRPr="00AE14F1" w:rsidRDefault="361B28EC" w:rsidP="00AE14F1">
      <w:pPr>
        <w:pStyle w:val="PargrafodaLista"/>
        <w:numPr>
          <w:ilvl w:val="0"/>
          <w:numId w:val="14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lastRenderedPageBreak/>
        <w:t>comunicar</w:t>
      </w:r>
      <w:r w:rsidR="00CC6FC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periodicamente</w:t>
      </w:r>
      <w:r w:rsidR="00CC6FC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="0136AB2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 ALTA sobre oportunidades de </w:t>
      </w:r>
      <w:r w:rsidR="00CC6FC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iniciativas e 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projetos específicos de cooperação para o desenvolvimento ou aperfeiçoamento de processos e procedimentos;</w:t>
      </w:r>
    </w:p>
    <w:p w14:paraId="04C8882C" w14:textId="4DBC0FF9" w:rsidR="5D17350F" w:rsidRPr="00AE14F1" w:rsidRDefault="2E8036AD" w:rsidP="00AE14F1">
      <w:pPr>
        <w:pStyle w:val="PargrafodaLista"/>
        <w:numPr>
          <w:ilvl w:val="0"/>
          <w:numId w:val="14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responsabilizar pelas despesas relacionadas </w:t>
      </w:r>
      <w:r w:rsidR="36753E51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aos servidores indicados para realizaç</w:t>
      </w:r>
      <w:r w:rsidR="254A4009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ão do objeto do acordo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, </w:t>
      </w:r>
      <w:r w:rsidR="1EF076AB"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especialmente</w:t>
      </w:r>
      <w:r w:rsidRPr="00AE14F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as de natureza trabalhista, previdenciária, fiscal e securitária decorrentes. </w:t>
      </w:r>
    </w:p>
    <w:p w14:paraId="13E5B97B" w14:textId="7C8A6E1E" w:rsidR="00A572CD" w:rsidRPr="00AE14F1" w:rsidRDefault="00245DA9" w:rsidP="00AE14F1">
      <w:pPr>
        <w:pStyle w:val="PargrafodaLista"/>
        <w:numPr>
          <w:ilvl w:val="0"/>
          <w:numId w:val="14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estabelecer</w:t>
      </w:r>
      <w:r w:rsidR="76D7B81A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cronograma de trabalho e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76D7B81A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de atividades que envolverão </w:t>
      </w:r>
      <w:r w:rsidR="030014F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 </w:t>
      </w:r>
      <w:r w:rsidR="76D7B81A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participação da ALTA</w:t>
      </w:r>
      <w:r w:rsidR="009AC44B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</w:t>
      </w:r>
      <w:r w:rsidR="6E391BD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de </w:t>
      </w:r>
      <w:r w:rsidR="5E4FE9E6" w:rsidRPr="707DF8B3">
        <w:rPr>
          <w:rFonts w:ascii="Times" w:eastAsia="Times" w:hAnsi="Times" w:cs="Times"/>
          <w:sz w:val="27"/>
          <w:szCs w:val="27"/>
        </w:rPr>
        <w:t>associadas interessadas</w:t>
      </w:r>
      <w:r w:rsidR="76D7B81A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 comunicando-</w:t>
      </w:r>
      <w:r w:rsidR="648011F0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 </w:t>
      </w:r>
      <w:r w:rsidR="76D7B81A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com </w:t>
      </w:r>
      <w:r w:rsidR="7943535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 devida </w:t>
      </w:r>
      <w:r w:rsidR="76D7B81A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antecedência sobre eventuais mudanças de agenda;</w:t>
      </w:r>
    </w:p>
    <w:p w14:paraId="525EC585" w14:textId="77777777" w:rsidR="001D1E0E" w:rsidRPr="00AE14F1" w:rsidRDefault="76D7B81A" w:rsidP="00AE14F1">
      <w:pPr>
        <w:pStyle w:val="PargrafodaLista"/>
        <w:numPr>
          <w:ilvl w:val="0"/>
          <w:numId w:val="14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disponibilizar aos representantes da ALTA os acessos a estudos técnicos, minutas</w:t>
      </w:r>
      <w:r w:rsidR="393E97ED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e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demais documentos de trabalho necessários ao bom desenvolvimento </w:t>
      </w:r>
      <w:r w:rsidR="00245DA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das iniciativas e/ou projetos definidos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;</w:t>
      </w:r>
      <w:bookmarkStart w:id="2" w:name="_Int_EuRTgaFy"/>
    </w:p>
    <w:p w14:paraId="55C321A9" w14:textId="7CAB4ABA" w:rsidR="00A572CD" w:rsidRPr="00AE14F1" w:rsidRDefault="76D7B81A" w:rsidP="00AE14F1">
      <w:pPr>
        <w:pStyle w:val="PargrafodaLista"/>
        <w:numPr>
          <w:ilvl w:val="0"/>
          <w:numId w:val="14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fornecer</w:t>
      </w:r>
      <w:bookmarkEnd w:id="2"/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 orientações e suporte técnico para execução</w:t>
      </w:r>
      <w:r w:rsidR="00245DA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de testes de procedimentos</w:t>
      </w:r>
      <w:r w:rsidR="00245DA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bookmarkStart w:id="3" w:name="_Hlk132875003"/>
      <w:r w:rsidR="001D1E0E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relacionados à iniciativa e/ou projetos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quando for o caso;</w:t>
      </w:r>
    </w:p>
    <w:bookmarkEnd w:id="3"/>
    <w:p w14:paraId="39EF21B1" w14:textId="65801032" w:rsidR="00A572CD" w:rsidRPr="00AE14F1" w:rsidRDefault="76D7B81A" w:rsidP="00AE14F1">
      <w:pPr>
        <w:pStyle w:val="PargrafodaLista"/>
        <w:numPr>
          <w:ilvl w:val="0"/>
          <w:numId w:val="14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processar adequadamente as contribuições e sugestões de melhoria enviadas pela ALTA, tendo em vista a disponibilidade de recursos, a viabilidade técnica, bem como a conveniência e oportunidade das medidas propostas.</w:t>
      </w:r>
    </w:p>
    <w:p w14:paraId="53E39E74" w14:textId="65D58E8C" w:rsidR="00152910" w:rsidRPr="00AE14F1" w:rsidRDefault="532AF08E" w:rsidP="00AE14F1">
      <w:pPr>
        <w:pStyle w:val="PargrafodaLista"/>
        <w:numPr>
          <w:ilvl w:val="0"/>
          <w:numId w:val="14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fornecer acesso às estruturas físicas da ANAC, quando necessário;</w:t>
      </w:r>
    </w:p>
    <w:p w14:paraId="7D2B1EE6" w14:textId="250C5C0F" w:rsidR="00E65877" w:rsidRPr="00A572CD" w:rsidRDefault="00E65877" w:rsidP="7A5ACCB8">
      <w:p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</w:p>
    <w:p w14:paraId="7833DA72" w14:textId="57FFBC5C" w:rsidR="00A572CD" w:rsidRDefault="00A572CD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DAS ATRIBUIÇÕES DA ALTA</w:t>
      </w:r>
    </w:p>
    <w:p w14:paraId="08E9F363" w14:textId="77777777" w:rsidR="00087A0C" w:rsidRDefault="00087A0C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</w:p>
    <w:p w14:paraId="785037A7" w14:textId="5460571A" w:rsidR="00A572CD" w:rsidRPr="00A572CD" w:rsidRDefault="00245DA9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CLÁUSULA SEXTA</w:t>
      </w:r>
      <w:r w:rsidR="002C53EF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- </w:t>
      </w:r>
      <w:r w:rsidR="00A572CD"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Para viabilizar o objeto deste instrumento, a ALTA envidará esforços, na medida de suas competências, para:</w:t>
      </w:r>
    </w:p>
    <w:p w14:paraId="7EEB1D0D" w14:textId="193F2A64" w:rsidR="018DEEB3" w:rsidRPr="00CB4649" w:rsidRDefault="7542BDEA" w:rsidP="00CB4649">
      <w:pPr>
        <w:pStyle w:val="PargrafodaLista"/>
        <w:numPr>
          <w:ilvl w:val="0"/>
          <w:numId w:val="15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CB464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indicar representantes para participar das atividades e reuniões de trabalho, bem como para acompanhar o trabalho de campo, quando necessário, sempre visando a fiel execução do objeto deste acordo;</w:t>
      </w:r>
    </w:p>
    <w:p w14:paraId="16E94CBA" w14:textId="5A256735" w:rsidR="005D39B7" w:rsidRPr="00CB4649" w:rsidRDefault="005D39B7" w:rsidP="00CB4649">
      <w:pPr>
        <w:pStyle w:val="PargrafodaLista"/>
        <w:numPr>
          <w:ilvl w:val="0"/>
          <w:numId w:val="15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z</w:t>
      </w:r>
      <w:r w:rsidR="4D48B1B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elar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 incentivar</w:t>
      </w:r>
      <w:r w:rsidR="4D48B1B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</w:t>
      </w:r>
      <w:r w:rsidR="4D48B1B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participação</w:t>
      </w:r>
      <w:r w:rsidR="4408F2E3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das</w:t>
      </w:r>
      <w:r w:rsidR="4D48B1B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034D8B8F" w:rsidRPr="707DF8B3">
        <w:rPr>
          <w:rFonts w:ascii="Times" w:eastAsia="Times" w:hAnsi="Times" w:cs="Times"/>
          <w:sz w:val="27"/>
          <w:szCs w:val="27"/>
        </w:rPr>
        <w:t>associadas interessadas da ALTA</w:t>
      </w:r>
      <w:r w:rsidR="26360A3C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nas atividades</w:t>
      </w:r>
      <w:r w:rsidR="1BB94179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a ser definida nos planos de trabalho</w:t>
      </w:r>
      <w:r w:rsidR="735C21F5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, 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que disponham de</w:t>
      </w:r>
      <w:r w:rsidR="735C21F5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capacidade técnica, administrativa e operacional, para a consecução do objeto do presente acordo; </w:t>
      </w:r>
    </w:p>
    <w:p w14:paraId="74FD0A25" w14:textId="712E540F" w:rsidR="00A572CD" w:rsidRPr="00CB4649" w:rsidRDefault="4D48B1B1" w:rsidP="00CB4649">
      <w:pPr>
        <w:pStyle w:val="PargrafodaLista"/>
        <w:numPr>
          <w:ilvl w:val="0"/>
          <w:numId w:val="15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apoiar a realização de testes de procedimentos </w:t>
      </w:r>
      <w:r w:rsidR="005D39B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que se fizerem necessário para a consecução do objeto deste Acordo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, </w:t>
      </w:r>
      <w:r w:rsidR="005D39B7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considerando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cronograma estabelecido pela ANAC, </w:t>
      </w:r>
      <w:r w:rsidR="00E1368B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e 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reportando a identificação de erros ou oportunidades de melhoria;</w:t>
      </w:r>
    </w:p>
    <w:p w14:paraId="2A7B3164" w14:textId="69B813E3" w:rsidR="00A572CD" w:rsidRPr="00CB4649" w:rsidRDefault="509A7C02" w:rsidP="00CB4649">
      <w:pPr>
        <w:pStyle w:val="PargrafodaLista"/>
        <w:numPr>
          <w:ilvl w:val="0"/>
          <w:numId w:val="15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utilizar os dados que lhe</w:t>
      </w:r>
      <w:r w:rsidR="1749DBDE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s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forem disponibilizados somente nas atividades que, em virtude de lei, lhes compete exercer, não podendo transferi-los a terceiros, a título oneroso ou gratuito, sob pena 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lastRenderedPageBreak/>
        <w:t>de extinção imediata</w:t>
      </w:r>
      <w:r w:rsidR="00C859F8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deste instrumento, bem como de responsabilização por danos porventura ocorridos;</w:t>
      </w:r>
    </w:p>
    <w:p w14:paraId="35D880C2" w14:textId="5C30BA05" w:rsidR="00152910" w:rsidRPr="00CB4649" w:rsidRDefault="0ED15206" w:rsidP="00CB4649">
      <w:pPr>
        <w:pStyle w:val="PargrafodaLista"/>
        <w:numPr>
          <w:ilvl w:val="0"/>
          <w:numId w:val="15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garantir a assinatura d</w:t>
      </w:r>
      <w:r w:rsidR="00C859F8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os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termos de confidencialidade</w:t>
      </w:r>
      <w:r w:rsidR="5CFB0290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quando se fizer necessário,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pelos </w:t>
      </w:r>
      <w:r w:rsidR="00C859F8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partícipes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que</w:t>
      </w:r>
      <w:r w:rsidR="6069E77F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eventualmente</w:t>
      </w:r>
      <w:r w:rsidR="5A825543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te</w:t>
      </w:r>
      <w:r w:rsidR="40405BC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nham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acesso à documentação de caráter restrito da ANAC;</w:t>
      </w:r>
    </w:p>
    <w:p w14:paraId="53229E39" w14:textId="76D764A1" w:rsidR="00A572CD" w:rsidRPr="00CB4649" w:rsidRDefault="4D48B1B1" w:rsidP="00CB4649">
      <w:pPr>
        <w:pStyle w:val="PargrafodaLista"/>
        <w:numPr>
          <w:ilvl w:val="0"/>
          <w:numId w:val="15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apoiar </w:t>
      </w:r>
      <w:r w:rsidR="5AEDDB05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n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as ações de divulgação</w:t>
      </w:r>
      <w:r w:rsidR="0AC97030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de orientações e esclarecimentos exarados pela ANAC a respeito de novos regulamentos, ações e procedimentos</w:t>
      </w:r>
      <w:r w:rsidR="00B82B56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001D1E0E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relacionados à iniciativa e/ou projetos;</w:t>
      </w:r>
    </w:p>
    <w:p w14:paraId="721CC2D3" w14:textId="480A9EC9" w:rsidR="00A572CD" w:rsidRPr="00CB4649" w:rsidRDefault="4D48B1B1" w:rsidP="00CB4649">
      <w:pPr>
        <w:pStyle w:val="PargrafodaLista"/>
        <w:numPr>
          <w:ilvl w:val="0"/>
          <w:numId w:val="15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responsabilizar-se pela total transparência quanto à participação de </w:t>
      </w:r>
      <w:r w:rsidR="1AA53D19" w:rsidRPr="707DF8B3">
        <w:rPr>
          <w:rFonts w:ascii="Times" w:eastAsia="Times" w:hAnsi="Times" w:cs="Times"/>
          <w:sz w:val="27"/>
          <w:szCs w:val="27"/>
        </w:rPr>
        <w:t>associadas interessadas da ALTA</w:t>
      </w: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;</w:t>
      </w:r>
    </w:p>
    <w:p w14:paraId="546B1BDA" w14:textId="77777777" w:rsidR="00A572CD" w:rsidRPr="00CB4649" w:rsidRDefault="4D48B1B1" w:rsidP="00CB4649">
      <w:pPr>
        <w:pStyle w:val="PargrafodaLista"/>
        <w:numPr>
          <w:ilvl w:val="0"/>
          <w:numId w:val="15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Incentivar a participação de seus associados.</w:t>
      </w:r>
    </w:p>
    <w:p w14:paraId="20E5DFC3" w14:textId="3B343FEF" w:rsidR="0083218B" w:rsidRDefault="00306C67" w:rsidP="7A5ACCB8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Parágrafo único</w:t>
      </w:r>
      <w:r w:rsidR="002C53EF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- </w:t>
      </w:r>
      <w:r w:rsidR="7C550E4C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O descumprimento das obrigações previstas no presente instrumento será comunicado pela parte prejudicada à outra mediante notificação por escrito, a fim de que seja providenciada a sua regularização no prazo de 05 (cinco) dias úteis.</w:t>
      </w:r>
    </w:p>
    <w:p w14:paraId="412B5D6E" w14:textId="1004A253" w:rsidR="002B637C" w:rsidRDefault="002B637C" w:rsidP="00A572CD">
      <w:pPr>
        <w:spacing w:before="120" w:after="120"/>
        <w:ind w:left="120" w:right="120"/>
        <w:jc w:val="both"/>
      </w:pPr>
    </w:p>
    <w:p w14:paraId="1CD3F9CF" w14:textId="122AC7E7" w:rsidR="00B82B56" w:rsidRDefault="00B82B56" w:rsidP="00B82B56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  <w:r w:rsidRPr="00B82B56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DOS GESTORES</w:t>
      </w:r>
    </w:p>
    <w:p w14:paraId="0E439F78" w14:textId="77777777" w:rsidR="00087A0C" w:rsidRDefault="00087A0C" w:rsidP="00B82B56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</w:p>
    <w:p w14:paraId="4ACC73E3" w14:textId="77777777" w:rsidR="00FC1751" w:rsidRPr="00FC1751" w:rsidRDefault="00B82B56" w:rsidP="00FC1751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B82B56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CLÁUSULA SÉTIMA –</w:t>
      </w:r>
      <w:r w:rsidRPr="00FC1751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 </w:t>
      </w:r>
      <w:r w:rsidRPr="00FC175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Para gerenciar a execução das atividades decorrentes deste Acordo, os partícipes se comprometem a designar </w:t>
      </w:r>
      <w:r w:rsidR="00FC1751" w:rsidRPr="00FC175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responsáveis</w:t>
      </w:r>
      <w:r w:rsidRPr="00FC175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para o exercício da função de gestores para cada inciativa e/ou projeto</w:t>
      </w:r>
      <w:r w:rsidR="00FC1751" w:rsidRPr="00FC175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, cuja atuação se dará no interesse exclusivo da Administração. </w:t>
      </w:r>
    </w:p>
    <w:p w14:paraId="7032D78D" w14:textId="5DF93468" w:rsidR="00B82B56" w:rsidRPr="00B82B56" w:rsidRDefault="00B82B56" w:rsidP="00B82B56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306C67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Parágrafo único.</w:t>
      </w:r>
      <w:r w:rsidRPr="00B82B56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Competirá aos gestores designados promover a alocação de olhar crítico sobre a execução </w:t>
      </w:r>
      <w:r w:rsidR="00306C67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das iniciativas e/ou projetos</w:t>
      </w:r>
      <w:r w:rsidRPr="00B82B56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com o fito de corrigir ou aperfeiçoar as atividades realizadas pelos partícipes que possam comprometer o resultado buscado com a parceria firmada.</w:t>
      </w:r>
    </w:p>
    <w:p w14:paraId="10797A13" w14:textId="77777777" w:rsidR="00B82B56" w:rsidRPr="00B82B56" w:rsidRDefault="00B82B56" w:rsidP="00B82B56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</w:p>
    <w:p w14:paraId="5C002E08" w14:textId="77777777" w:rsidR="00FC1751" w:rsidRDefault="00FC1751" w:rsidP="00FC1751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  <w:r w:rsidRPr="7A5ACCB8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DO ACOMPANHAMENTO</w:t>
      </w:r>
    </w:p>
    <w:p w14:paraId="0DF2D9AD" w14:textId="77777777" w:rsidR="00FC1751" w:rsidRPr="00A572CD" w:rsidRDefault="00FC1751" w:rsidP="00FC1751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5AE20A61" w14:textId="22F0D25B" w:rsidR="00FC1751" w:rsidRPr="00627E09" w:rsidRDefault="00FC1751" w:rsidP="00627E09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B82B56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OITAVA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- Ao</w:t>
      </w:r>
      <w:r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s 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gestores</w:t>
      </w:r>
      <w:r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designados</w:t>
      </w:r>
      <w:r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para acompanhar, gerenciar e administrar a execução do presente Acordo</w:t>
      </w:r>
      <w:r w:rsidR="00627E0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00627E0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caberá</w:t>
      </w:r>
      <w:r w:rsidR="00627E0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a ANAC</w:t>
      </w:r>
      <w:r w:rsidRPr="00627E0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fiscalizar a fiel observância das disposições deste Acordo, sem prejuízo da fiscalização exercida pel</w:t>
      </w:r>
      <w:r w:rsidR="00627E09" w:rsidRPr="00627E0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os gestores da</w:t>
      </w:r>
      <w:r w:rsidRPr="00627E0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ALTA, dentro das respectivas áreas de competência. </w:t>
      </w:r>
    </w:p>
    <w:p w14:paraId="3B81948B" w14:textId="0C382E59" w:rsidR="00FC1751" w:rsidRPr="00627E09" w:rsidRDefault="00627E09" w:rsidP="707DF8B3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707DF8B3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Parágrafo único. </w:t>
      </w:r>
      <w:r w:rsidR="00FC175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 gestão, acompanhamento e fiscalização de que trata esta Cláusula serão exercidos no interesse exclusivo da Administração e não excluem, em hipótese alguma, as responsabilidades da ALTA</w:t>
      </w:r>
      <w:r w:rsidR="00087A0C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355EC9A4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e suas </w:t>
      </w:r>
      <w:r w:rsidR="355EC9A4" w:rsidRPr="707DF8B3">
        <w:rPr>
          <w:rFonts w:ascii="Times" w:eastAsia="Times" w:hAnsi="Times" w:cs="Times"/>
          <w:sz w:val="27"/>
          <w:szCs w:val="27"/>
        </w:rPr>
        <w:t>associadas interessadas</w:t>
      </w:r>
      <w:r w:rsidR="00FC1751" w:rsidRPr="707DF8B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inclusive perante terceiros. </w:t>
      </w:r>
    </w:p>
    <w:p w14:paraId="7FB6118B" w14:textId="77777777" w:rsidR="00CD33A5" w:rsidRDefault="00CD33A5" w:rsidP="7A5ACCB8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</w:p>
    <w:p w14:paraId="4882CC24" w14:textId="79CB1A1F" w:rsidR="00245DA9" w:rsidRDefault="00245DA9" w:rsidP="7A5ACCB8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lastRenderedPageBreak/>
        <w:t>DAS AÇÕES PROMOCIONAIS</w:t>
      </w:r>
    </w:p>
    <w:p w14:paraId="5A7F4FE2" w14:textId="77777777" w:rsidR="00CB7D86" w:rsidRDefault="00CB7D86" w:rsidP="00245DA9">
      <w:pPr>
        <w:spacing w:before="120" w:after="120"/>
        <w:ind w:left="120" w:right="120"/>
        <w:jc w:val="both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</w:p>
    <w:p w14:paraId="1F370916" w14:textId="00CD4526" w:rsidR="00245DA9" w:rsidRPr="00245DA9" w:rsidRDefault="00245DA9" w:rsidP="00245DA9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245DA9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</w:t>
      </w:r>
      <w:r w:rsid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NONA</w:t>
      </w:r>
      <w:r w:rsidRPr="00245DA9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 -</w:t>
      </w:r>
      <w:r w:rsidRPr="00245DA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Os 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partícipes</w:t>
      </w:r>
      <w:r w:rsidRPr="00245DA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comprometem-se a dar ampla divulgação e publicidade a este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00245DA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</w:t>
      </w:r>
      <w:r w:rsidR="00FC175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cordo</w:t>
      </w:r>
      <w:r w:rsidRPr="00245DA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, fazendo o mesmo em relação aos resultados das ações desenvolvidas, na medida de suas possibilidades. </w:t>
      </w:r>
    </w:p>
    <w:p w14:paraId="21D1E2A0" w14:textId="6012DF7B" w:rsidR="00245DA9" w:rsidRPr="00245DA9" w:rsidRDefault="00245DA9" w:rsidP="00245DA9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FC1751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Parágrafo único.</w:t>
      </w:r>
      <w:r w:rsidRPr="00245DA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Em qualquer ação promocional relacionada com o objeto deste A</w:t>
      </w:r>
      <w:r w:rsidR="00FC175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cordo</w:t>
      </w:r>
      <w:r w:rsidRPr="00245DA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será, obrigatoriamente, destacada a colaboração dos 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partícipes</w:t>
      </w:r>
      <w:r w:rsidRPr="00245DA9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observado o disposto no art. 37, §1º, da Constituição Federal, vedada a utilização de nomes, símbolos ou imagens que, de alguma forma, descaracterizem o interesse público e se confundam com promoção de natureza pessoal de agentes públicos.</w:t>
      </w:r>
    </w:p>
    <w:p w14:paraId="42E2F564" w14:textId="124FC1AE" w:rsidR="5D17350F" w:rsidRDefault="5D17350F" w:rsidP="7A5ACCB8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</w:p>
    <w:p w14:paraId="3CAD2B52" w14:textId="39759B9A" w:rsidR="00A572CD" w:rsidRDefault="448F15E8" w:rsidP="7A5ACCB8">
      <w:pPr>
        <w:spacing w:before="120" w:after="120" w:line="259" w:lineRule="auto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  <w:r w:rsidRPr="7A5ACCB8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DOS RECURSOS ORÇAMENTÁRIOS E PATRIMONIAIS</w:t>
      </w:r>
    </w:p>
    <w:p w14:paraId="6FDF2AE0" w14:textId="77777777" w:rsidR="00E001BA" w:rsidRPr="00A572CD" w:rsidRDefault="00E001BA" w:rsidP="7A5ACCB8">
      <w:pPr>
        <w:spacing w:before="120" w:after="120" w:line="259" w:lineRule="auto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</w:p>
    <w:p w14:paraId="314D28C0" w14:textId="46AC6909" w:rsidR="00A572CD" w:rsidRPr="00E001BA" w:rsidRDefault="00E001BA" w:rsidP="00E001BA">
      <w:pPr>
        <w:spacing w:before="120" w:after="120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- </w:t>
      </w:r>
      <w:r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O presente A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cordo</w:t>
      </w:r>
      <w:r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tem caráter não oneroso, não importando repasse, a qualquer título, presente ou futuro, sendo vedada a transferência de recursos financeiros entre os 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partícipes</w:t>
      </w:r>
      <w:r w:rsidR="448F15E8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. </w:t>
      </w:r>
    </w:p>
    <w:p w14:paraId="01381762" w14:textId="6E76EA7E" w:rsidR="00A572CD" w:rsidRDefault="00E001BA" w:rsidP="00E001BA">
      <w:p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bookmarkStart w:id="4" w:name="_Hlk132876152"/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Parágrafo primeiro. </w:t>
      </w:r>
      <w:bookmarkEnd w:id="4"/>
      <w:r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As atividades constantes do presente acordo serão custeadas com recursos orçamentários próprios de cada partícipe, já previstos em atividades naturais e regulares e que se relacionem estritamente com os objetos e propósitos especificados.</w:t>
      </w:r>
      <w:r w:rsidR="00A572CD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 </w:t>
      </w:r>
    </w:p>
    <w:p w14:paraId="17702020" w14:textId="5812EE7E" w:rsidR="00144A2B" w:rsidRDefault="00077F00" w:rsidP="00E001BA">
      <w:p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  <w:r w:rsidRPr="00077F00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Parágrafo segundo. </w:t>
      </w:r>
      <w:r w:rsidR="009D0BC8" w:rsidRPr="003E3100">
        <w:rPr>
          <w:rFonts w:ascii="Times" w:eastAsia="Times New Roman" w:hAnsi="Times" w:cs="Times New Roman"/>
          <w:bCs/>
          <w:color w:val="000000" w:themeColor="text1"/>
          <w:sz w:val="27"/>
          <w:szCs w:val="27"/>
          <w:lang w:eastAsia="pt-BR"/>
        </w:rPr>
        <w:t xml:space="preserve">As atividades </w:t>
      </w:r>
      <w:r w:rsidR="003E3100">
        <w:rPr>
          <w:rFonts w:ascii="Times" w:eastAsia="Times New Roman" w:hAnsi="Times" w:cs="Times New Roman"/>
          <w:bCs/>
          <w:color w:val="000000" w:themeColor="text1"/>
          <w:sz w:val="27"/>
          <w:szCs w:val="27"/>
          <w:lang w:eastAsia="pt-BR"/>
        </w:rPr>
        <w:t xml:space="preserve">que envolvam </w:t>
      </w:r>
      <w:r w:rsidR="006028E3">
        <w:rPr>
          <w:rFonts w:ascii="Times" w:eastAsia="Times New Roman" w:hAnsi="Times" w:cs="Times New Roman"/>
          <w:bCs/>
          <w:color w:val="000000" w:themeColor="text1"/>
          <w:sz w:val="27"/>
          <w:szCs w:val="27"/>
          <w:lang w:eastAsia="pt-BR"/>
        </w:rPr>
        <w:t xml:space="preserve">operações aéreas somente serão realizadas em aeronaves para as quais os seguros </w:t>
      </w:r>
      <w:r w:rsidR="001F0CD3">
        <w:rPr>
          <w:rFonts w:ascii="Times" w:eastAsia="Times New Roman" w:hAnsi="Times" w:cs="Times New Roman"/>
          <w:bCs/>
          <w:color w:val="000000" w:themeColor="text1"/>
          <w:sz w:val="27"/>
          <w:szCs w:val="27"/>
          <w:lang w:eastAsia="pt-BR"/>
        </w:rPr>
        <w:t xml:space="preserve">contemplem normalmente sinistros ocorridos em voos </w:t>
      </w:r>
      <w:r w:rsidR="00FD57A7">
        <w:rPr>
          <w:rFonts w:ascii="Times" w:eastAsia="Times New Roman" w:hAnsi="Times" w:cs="Times New Roman"/>
          <w:bCs/>
          <w:color w:val="000000" w:themeColor="text1"/>
          <w:sz w:val="27"/>
          <w:szCs w:val="27"/>
          <w:lang w:eastAsia="pt-BR"/>
        </w:rPr>
        <w:t>nos quais</w:t>
      </w:r>
      <w:r w:rsidR="006028E3">
        <w:rPr>
          <w:rFonts w:ascii="Times" w:eastAsia="Times New Roman" w:hAnsi="Times" w:cs="Times New Roman"/>
          <w:bCs/>
          <w:color w:val="000000" w:themeColor="text1"/>
          <w:sz w:val="27"/>
          <w:szCs w:val="27"/>
          <w:lang w:eastAsia="pt-BR"/>
        </w:rPr>
        <w:t xml:space="preserve"> </w:t>
      </w:r>
      <w:r w:rsidR="00320F8F">
        <w:rPr>
          <w:rFonts w:ascii="Times" w:eastAsia="Times New Roman" w:hAnsi="Times" w:cs="Times New Roman"/>
          <w:bCs/>
          <w:color w:val="000000" w:themeColor="text1"/>
          <w:sz w:val="27"/>
          <w:szCs w:val="27"/>
          <w:lang w:eastAsia="pt-BR"/>
        </w:rPr>
        <w:t>um dos pilotos é servidor da ANAC, observada a devida qualificação e treinamento, nos termos do Plano de Trabalho.</w:t>
      </w:r>
    </w:p>
    <w:p w14:paraId="630EE5C6" w14:textId="5040914C" w:rsidR="00077F00" w:rsidRPr="00077F00" w:rsidRDefault="00320F8F" w:rsidP="00E001BA">
      <w:p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077F00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Parágrafo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terceiro</w:t>
      </w:r>
      <w:r w:rsidRPr="00077F00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.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 </w:t>
      </w:r>
      <w:r w:rsidR="00077F00" w:rsidRPr="00077F00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Os partícipes concordam que eventuais desdobramentos deste A</w:t>
      </w:r>
      <w:r w:rsidR="00853240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cordo</w:t>
      </w:r>
      <w:r w:rsidR="00077F00" w:rsidRPr="00077F00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que demandem alocação de recursos financeiros para sua viabilidade serão objeto de instrumentos futuros.</w:t>
      </w:r>
    </w:p>
    <w:p w14:paraId="26968942" w14:textId="77777777" w:rsidR="00E001BA" w:rsidRDefault="00E001BA" w:rsidP="00077F00">
      <w:p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</w:p>
    <w:p w14:paraId="5FE5AEB7" w14:textId="3753D81C" w:rsidR="00A572CD" w:rsidRPr="00A572CD" w:rsidRDefault="448F15E8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7A5ACCB8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DOS RECURSOS HUMANOS</w:t>
      </w:r>
    </w:p>
    <w:p w14:paraId="5A06B101" w14:textId="77777777" w:rsidR="00853240" w:rsidRPr="00A572CD" w:rsidRDefault="00853240" w:rsidP="00853240">
      <w:pPr>
        <w:spacing w:before="120" w:after="120" w:line="259" w:lineRule="auto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</w:p>
    <w:p w14:paraId="096C9174" w14:textId="04C98286" w:rsidR="00A572CD" w:rsidRPr="00E001BA" w:rsidRDefault="00853240" w:rsidP="00853240">
      <w:p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PRIMEIRA </w:t>
      </w:r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-</w:t>
      </w:r>
      <w:r w:rsidR="448F15E8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Os recursos humanos utilizados por quaisquer dos 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partícipes</w:t>
      </w:r>
      <w:r w:rsidR="448F15E8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, em decorrência das </w:t>
      </w:r>
      <w:r w:rsidR="51C4029E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iniciativas</w:t>
      </w:r>
      <w:r w:rsidR="00CC6FC9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e/ou projetos</w:t>
      </w:r>
      <w:r w:rsidR="448F15E8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inerentes ao presente Protocolo, não sofrerão alteração na sua vinculação nem acarretarão quaisquer ônus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448F15E8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ao outro partícipe.</w:t>
      </w:r>
    </w:p>
    <w:p w14:paraId="2514CE75" w14:textId="41E218E6" w:rsidR="00A572CD" w:rsidRDefault="00853240" w:rsidP="00E001BA">
      <w:p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853240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lastRenderedPageBreak/>
        <w:t xml:space="preserve">Parágrafo primeiro. </w:t>
      </w:r>
      <w:r w:rsidR="448F15E8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As atividades não implicarão cessão de servidores, que poderão ser designados apenas para o desempenho de ação específica prevista no</w:t>
      </w:r>
      <w:r w:rsidR="00E85CF4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s Planos de trabalho</w:t>
      </w:r>
      <w:r w:rsidR="448F15E8" w:rsidRPr="00E001BA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 por prazo determinado.</w:t>
      </w:r>
    </w:p>
    <w:p w14:paraId="516BDDA2" w14:textId="3222693E" w:rsidR="00B82B56" w:rsidRDefault="00B82B56" w:rsidP="00B82B56">
      <w:pPr>
        <w:pStyle w:val="PargrafodaLista"/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</w:p>
    <w:p w14:paraId="5549BA80" w14:textId="77777777" w:rsidR="00B82B56" w:rsidRDefault="00B82B56" w:rsidP="00B82B56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  <w:r w:rsidRPr="7A5ACCB8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ÉTICA E CONDUTA</w:t>
      </w:r>
    </w:p>
    <w:p w14:paraId="0884B2EB" w14:textId="77777777" w:rsidR="00B82B56" w:rsidRDefault="00B82B56" w:rsidP="00B82B56">
      <w:p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</w:p>
    <w:p w14:paraId="65D0A2DB" w14:textId="3568A72F" w:rsidR="00B82B56" w:rsidRDefault="00AD6111" w:rsidP="00B82B56">
      <w:p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bookmarkStart w:id="5" w:name="_Hlk132876520"/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SEGUNDA </w:t>
      </w:r>
      <w:bookmarkEnd w:id="5"/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- </w:t>
      </w:r>
      <w:r w:rsidR="00B82B56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Cabe aos Partícipes, em nome de seus servidores, colaboradores e associados, zelarem pela boa condução dos trabalhos de forma ética e proba, em conformidade com os preceitos legais aplicáveis </w:t>
      </w:r>
      <w:r w:rsidR="007B12A6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</w:t>
      </w:r>
      <w:r w:rsidR="0078409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o Decreto n.º 1.171, de 22 de junho de 1994, à</w:t>
      </w:r>
      <w:r w:rsidR="007B12A6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00B82B56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Lei</w:t>
      </w:r>
      <w:r w:rsidR="0078409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s</w:t>
      </w:r>
      <w:r w:rsidR="00B82B56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proofErr w:type="spellStart"/>
      <w:r w:rsidR="00B82B56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n.°</w:t>
      </w:r>
      <w:proofErr w:type="spellEnd"/>
      <w:r w:rsidR="00B82B56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12.813/2013</w:t>
      </w:r>
      <w:r w:rsidR="007B12A6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, de 16 de maio de 2013</w:t>
      </w:r>
      <w:r w:rsidR="00B82B56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e </w:t>
      </w:r>
      <w:r w:rsidR="00784091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demais </w:t>
      </w:r>
      <w:r w:rsidR="00B82B56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outras</w:t>
      </w:r>
      <w:r w:rsidR="007B12A6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relacionadas.</w:t>
      </w:r>
    </w:p>
    <w:p w14:paraId="2A4124A3" w14:textId="77777777" w:rsidR="00A572CD" w:rsidRPr="00A572CD" w:rsidRDefault="00A572CD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 </w:t>
      </w:r>
    </w:p>
    <w:p w14:paraId="20275BA8" w14:textId="6373CB78" w:rsidR="00A572CD" w:rsidRDefault="448F15E8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</w:pPr>
      <w:r w:rsidRPr="7A5ACCB8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DO PRAZO E VIGÊNCIA</w:t>
      </w:r>
    </w:p>
    <w:p w14:paraId="6C51A0A5" w14:textId="77777777" w:rsidR="0012172E" w:rsidRPr="00A572CD" w:rsidRDefault="0012172E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20F3F8BA" w14:textId="41E334A3" w:rsidR="00A572CD" w:rsidRPr="00A572CD" w:rsidRDefault="001D25E6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TERCEIRA </w:t>
      </w:r>
      <w:r w:rsidR="002C53EF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- </w:t>
      </w:r>
      <w:r w:rsidR="006F7DF8" w:rsidRPr="006F7DF8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O presente Acordo de Cooperação Técnica tem vigência pelo período de </w:t>
      </w:r>
      <w:r w:rsidR="003C3856" w:rsidRPr="00A54F47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12 </w:t>
      </w:r>
      <w:r w:rsidR="006F7DF8" w:rsidRPr="00A54F47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(</w:t>
      </w:r>
      <w:r w:rsidR="003C3856" w:rsidRPr="00A54F47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doze</w:t>
      </w:r>
      <w:r w:rsidR="006F7DF8" w:rsidRPr="00A54F47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) meses</w:t>
      </w:r>
      <w:r w:rsidR="006F7DF8" w:rsidRPr="006F7DF8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, a contar da data de sua assinatura, </w:t>
      </w:r>
      <w:r w:rsidR="006F7DF8" w:rsidRPr="006F7DF8">
        <w:rPr>
          <w:rFonts w:ascii="Times" w:eastAsia="Times New Roman" w:hAnsi="Times" w:cs="Times New Roman"/>
          <w:sz w:val="27"/>
          <w:szCs w:val="27"/>
          <w:lang w:eastAsia="pt-BR"/>
        </w:rPr>
        <w:t xml:space="preserve">podendo ser prorrogado por manifestação expressa das partes, até o limite de </w:t>
      </w:r>
      <w:r w:rsidR="00E32EA3" w:rsidRPr="00A54F47">
        <w:rPr>
          <w:rFonts w:ascii="Times" w:eastAsia="Times New Roman" w:hAnsi="Times" w:cs="Times New Roman"/>
          <w:sz w:val="27"/>
          <w:szCs w:val="27"/>
          <w:lang w:eastAsia="pt-BR"/>
        </w:rPr>
        <w:t xml:space="preserve">24 </w:t>
      </w:r>
      <w:r w:rsidR="006F7DF8" w:rsidRPr="00A54F47">
        <w:rPr>
          <w:rFonts w:ascii="Times" w:eastAsia="Times New Roman" w:hAnsi="Times" w:cs="Times New Roman"/>
          <w:sz w:val="27"/>
          <w:szCs w:val="27"/>
          <w:lang w:eastAsia="pt-BR"/>
        </w:rPr>
        <w:t>(</w:t>
      </w:r>
      <w:r w:rsidR="00E32EA3" w:rsidRPr="00A54F47">
        <w:rPr>
          <w:rFonts w:ascii="Times" w:eastAsia="Times New Roman" w:hAnsi="Times" w:cs="Times New Roman"/>
          <w:sz w:val="27"/>
          <w:szCs w:val="27"/>
          <w:lang w:eastAsia="pt-BR"/>
        </w:rPr>
        <w:t>vinte e quatro</w:t>
      </w:r>
      <w:bookmarkStart w:id="6" w:name="_GoBack"/>
      <w:bookmarkEnd w:id="6"/>
      <w:r w:rsidR="006F7DF8" w:rsidRPr="00A54F47">
        <w:rPr>
          <w:rFonts w:ascii="Times" w:eastAsia="Times New Roman" w:hAnsi="Times" w:cs="Times New Roman"/>
          <w:sz w:val="27"/>
          <w:szCs w:val="27"/>
          <w:lang w:eastAsia="pt-BR"/>
        </w:rPr>
        <w:t>) meses</w:t>
      </w:r>
      <w:r w:rsidR="006F7DF8" w:rsidRPr="006F7DF8">
        <w:rPr>
          <w:rFonts w:ascii="Times" w:eastAsia="Times New Roman" w:hAnsi="Times" w:cs="Times New Roman"/>
          <w:sz w:val="27"/>
          <w:szCs w:val="27"/>
          <w:lang w:eastAsia="pt-BR"/>
        </w:rPr>
        <w:t>, nos termos da lei.</w:t>
      </w:r>
    </w:p>
    <w:p w14:paraId="4A99AFFE" w14:textId="77777777" w:rsidR="00A572CD" w:rsidRPr="00A572CD" w:rsidRDefault="00A572CD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 </w:t>
      </w:r>
    </w:p>
    <w:p w14:paraId="05017480" w14:textId="20C61D08" w:rsidR="00A572CD" w:rsidRDefault="00A572CD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DAS ALTERAÇÕES</w:t>
      </w:r>
    </w:p>
    <w:p w14:paraId="6B5482DC" w14:textId="77777777" w:rsidR="001709C8" w:rsidRPr="00A572CD" w:rsidRDefault="001709C8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23DF0215" w14:textId="5A432F28" w:rsidR="00A572CD" w:rsidRPr="00A572CD" w:rsidRDefault="001D25E6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QUARTA - </w:t>
      </w:r>
      <w:r w:rsidR="00A572CD"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O presente </w:t>
      </w:r>
      <w:r w:rsidR="00E656FC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Acordo</w:t>
      </w:r>
      <w:r w:rsidR="00A572CD"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 poderá ser alterado, no todo ou em parte, mediante termo aditivo, desde que mantido o seu objeto.</w:t>
      </w:r>
    </w:p>
    <w:p w14:paraId="3D5FA038" w14:textId="44673385" w:rsidR="00A572CD" w:rsidRDefault="00A572CD" w:rsidP="00A572CD">
      <w:pPr>
        <w:ind w:left="60" w:right="60"/>
        <w:jc w:val="both"/>
        <w:rPr>
          <w:rFonts w:ascii="Times" w:eastAsia="Times New Roman" w:hAnsi="Times" w:cs="Times New Roman"/>
          <w:color w:val="000000"/>
          <w:sz w:val="22"/>
          <w:szCs w:val="22"/>
          <w:lang w:eastAsia="pt-BR"/>
        </w:rPr>
      </w:pPr>
    </w:p>
    <w:p w14:paraId="671198D1" w14:textId="3BE9C3AA" w:rsidR="000D4CD0" w:rsidRPr="00A572CD" w:rsidRDefault="000D4CD0" w:rsidP="000D4CD0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QU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INTA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 </w:t>
      </w:r>
      <w:r w:rsidR="00004EC5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–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 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A</w:t>
      </w:r>
      <w:r w:rsidR="00250656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 adesão das empresas associadas à ALTA</w:t>
      </w:r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 </w:t>
      </w:r>
      <w:r w:rsidR="00DA710C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ao </w:t>
      </w:r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presente </w:t>
      </w:r>
      <w:r w:rsidR="008F4A86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instrumento </w:t>
      </w:r>
      <w:r w:rsidR="00BC6689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será realizada mediante celebração de Termo Aditivo específico</w:t>
      </w:r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.</w:t>
      </w:r>
    </w:p>
    <w:p w14:paraId="2DD638F4" w14:textId="77777777" w:rsidR="000D4CD0" w:rsidRPr="00A54F47" w:rsidRDefault="000D4CD0" w:rsidP="00A54F47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18924DDA" w14:textId="6AA24E2E" w:rsidR="00A572CD" w:rsidRDefault="00A572CD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DO ENCERRAMENTO</w:t>
      </w:r>
    </w:p>
    <w:p w14:paraId="6F9E2388" w14:textId="77777777" w:rsidR="001709C8" w:rsidRPr="00A572CD" w:rsidRDefault="001709C8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3FC15EF0" w14:textId="46305B25" w:rsidR="00A572CD" w:rsidRPr="00A572CD" w:rsidRDefault="001D25E6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</w:t>
      </w:r>
      <w:r w:rsidR="000C2ECB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SEXTA</w:t>
      </w:r>
      <w:r w:rsidR="000C2ECB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- </w:t>
      </w:r>
      <w:r w:rsidR="00A572CD"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O presente </w:t>
      </w:r>
      <w:r w:rsidR="006F7DF8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Acordo</w:t>
      </w:r>
      <w:r w:rsidR="00A572CD"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 de </w:t>
      </w:r>
      <w:r w:rsidR="006F7DF8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Cooperação Técnica</w:t>
      </w:r>
      <w:r w:rsidR="00A572CD"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 será extinto:</w:t>
      </w:r>
    </w:p>
    <w:p w14:paraId="7864069C" w14:textId="77777777" w:rsidR="00A572CD" w:rsidRPr="001709C8" w:rsidRDefault="448F15E8" w:rsidP="001709C8">
      <w:pPr>
        <w:pStyle w:val="PargrafodaLista"/>
        <w:numPr>
          <w:ilvl w:val="0"/>
          <w:numId w:val="16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1709C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por advento do termo final, sem que os partícipes tenham até então firmado aditivo para renová-lo;</w:t>
      </w:r>
    </w:p>
    <w:p w14:paraId="305E7E51" w14:textId="77777777" w:rsidR="00A572CD" w:rsidRPr="001709C8" w:rsidRDefault="448F15E8" w:rsidP="001709C8">
      <w:pPr>
        <w:pStyle w:val="PargrafodaLista"/>
        <w:numPr>
          <w:ilvl w:val="0"/>
          <w:numId w:val="16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1709C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por comunicação de qualquer dos partícipes, se não tiver mais interesse na manutenção da parceria;</w:t>
      </w:r>
    </w:p>
    <w:p w14:paraId="3420B5C7" w14:textId="77777777" w:rsidR="00A572CD" w:rsidRPr="001709C8" w:rsidRDefault="448F15E8" w:rsidP="001709C8">
      <w:pPr>
        <w:pStyle w:val="PargrafodaLista"/>
        <w:numPr>
          <w:ilvl w:val="0"/>
          <w:numId w:val="16"/>
        </w:numPr>
        <w:spacing w:before="120" w:after="120" w:line="259" w:lineRule="auto"/>
        <w:ind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1709C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lastRenderedPageBreak/>
        <w:t>por consenso dos partícipes antes do advento do termo final de vigência, devendo ser devidamente formalizado.</w:t>
      </w:r>
    </w:p>
    <w:p w14:paraId="65EA70A7" w14:textId="196D70D4" w:rsidR="00A572CD" w:rsidRPr="001709C8" w:rsidRDefault="00A572CD" w:rsidP="001709C8">
      <w:pPr>
        <w:spacing w:before="120" w:after="120" w:line="259" w:lineRule="auto"/>
        <w:ind w:left="360" w:right="120" w:firstLine="72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</w:p>
    <w:p w14:paraId="6DF09CF1" w14:textId="242D32A7" w:rsidR="00A572CD" w:rsidRDefault="00A572CD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DA PUBLICAÇÃO</w:t>
      </w:r>
    </w:p>
    <w:p w14:paraId="74FCE68A" w14:textId="77777777" w:rsidR="001709C8" w:rsidRPr="00A572CD" w:rsidRDefault="001709C8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1F0CA6CC" w14:textId="0A16CCA2" w:rsidR="00A572CD" w:rsidRPr="00A572CD" w:rsidRDefault="001709C8" w:rsidP="00A54F47">
      <w:pPr>
        <w:ind w:right="60"/>
        <w:jc w:val="both"/>
        <w:rPr>
          <w:rFonts w:ascii="Times" w:eastAsia="Times New Roman" w:hAnsi="Times" w:cs="Times New Roman"/>
          <w:color w:val="000000"/>
          <w:sz w:val="22"/>
          <w:szCs w:val="22"/>
          <w:lang w:eastAsia="pt-BR"/>
        </w:rPr>
      </w:pPr>
      <w:r w:rsidRPr="77EF25A2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</w:t>
      </w:r>
      <w:r w:rsidR="000C2ECB" w:rsidRPr="77EF25A2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S</w:t>
      </w:r>
      <w:r w:rsidR="000C2ECB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ÉTIMA</w:t>
      </w:r>
      <w:r w:rsidR="000C2ECB" w:rsidRPr="77EF25A2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 </w:t>
      </w:r>
      <w:r w:rsidR="00811590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–</w:t>
      </w:r>
      <w:r w:rsidR="002C53EF" w:rsidRPr="77EF25A2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00811590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 ANAC providenciará a publicação </w:t>
      </w:r>
      <w:r w:rsidR="00AE6F6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do </w:t>
      </w:r>
      <w:r w:rsidR="3DE3492D" w:rsidRPr="77EF25A2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extrato do </w:t>
      </w:r>
      <w:r w:rsidR="25420638" w:rsidRPr="77EF25A2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Acordo de Cooperação Técnica</w:t>
      </w:r>
      <w:r w:rsidR="3DE3492D" w:rsidRPr="77EF25A2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00AE6F63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nos meios oficiais</w:t>
      </w:r>
      <w:r w:rsidR="3633BF43" w:rsidRPr="77EF25A2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.</w:t>
      </w:r>
    </w:p>
    <w:p w14:paraId="7BDC97D2" w14:textId="77777777" w:rsidR="00A572CD" w:rsidRPr="00A54F47" w:rsidRDefault="00A572CD" w:rsidP="00A54F47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color w:val="000000"/>
          <w:sz w:val="22"/>
          <w:szCs w:val="22"/>
          <w:lang w:eastAsia="pt-BR"/>
        </w:rPr>
        <w:t> </w:t>
      </w:r>
    </w:p>
    <w:p w14:paraId="58B95E94" w14:textId="17DAE5F7" w:rsidR="00A572CD" w:rsidRDefault="00A572CD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DOS CASOS OMISSOS</w:t>
      </w:r>
    </w:p>
    <w:p w14:paraId="43B4F77E" w14:textId="77777777" w:rsidR="00A54F47" w:rsidRPr="00A572CD" w:rsidRDefault="00A54F47" w:rsidP="00A572CD">
      <w:pPr>
        <w:spacing w:before="120" w:after="120"/>
        <w:ind w:left="120" w:right="1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5A6E4761" w14:textId="27B51B93" w:rsidR="00A572CD" w:rsidRPr="00A572CD" w:rsidRDefault="00420EA4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</w:t>
      </w:r>
      <w:r w:rsidR="000C2ECB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OITAVA</w:t>
      </w:r>
      <w:r w:rsidR="000C2ECB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- </w:t>
      </w:r>
      <w:r w:rsidR="00A572CD"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As situações não previstas no presente instrumento serão solucionadas de comum acordo entre os partícipes, cujo direcionamento deve visar à execução integral do objeto.</w:t>
      </w:r>
    </w:p>
    <w:p w14:paraId="53B5387E" w14:textId="42DD3448" w:rsidR="00A572CD" w:rsidRDefault="00A572CD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 </w:t>
      </w:r>
    </w:p>
    <w:p w14:paraId="66831D76" w14:textId="1087708C" w:rsidR="006F7DF8" w:rsidRDefault="006F7DF8" w:rsidP="006F7DF8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  <w:r w:rsidRPr="00A572CD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>DO</w:t>
      </w:r>
      <w:r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  <w:t xml:space="preserve"> FORO</w:t>
      </w:r>
    </w:p>
    <w:p w14:paraId="36F5612F" w14:textId="77777777" w:rsidR="00A54F47" w:rsidRDefault="00A54F47" w:rsidP="006F7DF8">
      <w:pPr>
        <w:spacing w:before="120" w:after="120"/>
        <w:ind w:left="120" w:right="120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pt-BR"/>
        </w:rPr>
      </w:pPr>
    </w:p>
    <w:p w14:paraId="0BDCA6A5" w14:textId="69EF9D22" w:rsidR="006F7DF8" w:rsidRDefault="003C33A8" w:rsidP="006F7DF8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 w:rsidRPr="00E001BA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CLÁUSULA DÉCIMA </w:t>
      </w:r>
      <w:r w:rsidR="000C2ECB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NONA</w:t>
      </w:r>
      <w:r w:rsidR="000C2ECB"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 </w:t>
      </w: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 xml:space="preserve">- </w:t>
      </w:r>
      <w:r w:rsidR="0099703C" w:rsidRPr="0099703C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Para dirimir questões oriundas da execução do presente Acordo de Cooperação Técnica, não resolvidas pela via administrativa, será competente a Seção Judiciária do Distrito Federal.</w:t>
      </w:r>
    </w:p>
    <w:p w14:paraId="24C1C7B7" w14:textId="647082A3" w:rsidR="0099703C" w:rsidRPr="0099703C" w:rsidRDefault="0099703C" w:rsidP="006F7DF8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</w:pP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Parágrafo primeiro.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Pr="0099703C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A data de celebração deste instrumento será correspondente à da aposição da última assinatura eletrônica de qualquer das </w:t>
      </w:r>
      <w:r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partes.</w:t>
      </w:r>
    </w:p>
    <w:p w14:paraId="31AC368D" w14:textId="43F1137D" w:rsidR="006F7DF8" w:rsidRPr="006F7DF8" w:rsidRDefault="0099703C" w:rsidP="7A5ACCB8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r>
        <w:rPr>
          <w:rFonts w:ascii="Times" w:eastAsia="Times New Roman" w:hAnsi="Times" w:cs="Times New Roman"/>
          <w:b/>
          <w:bCs/>
          <w:color w:val="000000" w:themeColor="text1"/>
          <w:sz w:val="27"/>
          <w:szCs w:val="27"/>
          <w:lang w:eastAsia="pt-BR"/>
        </w:rPr>
        <w:t>Parágrafo segundo.</w:t>
      </w:r>
      <w:r w:rsidR="002C53EF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 </w:t>
      </w:r>
      <w:r w:rsidR="2E905856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 xml:space="preserve">E por estarem assim de pleno acordo, assinam os partícipes o presente instrumento na forma eletrônica, constante no Processo Administrativo em epígrafe, através do Sistema Eletrônico de Informações da ANAC, nos termos da </w:t>
      </w:r>
      <w:r w:rsidR="2E905856" w:rsidRPr="00A54F47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Lei. XXX e da Instrução Normativa XXX.</w:t>
      </w:r>
      <w:r w:rsidR="2E905856" w:rsidRPr="7A5ACCB8">
        <w:rPr>
          <w:rFonts w:ascii="Times" w:eastAsia="Times New Roman" w:hAnsi="Times" w:cs="Times New Roman"/>
          <w:color w:val="000000" w:themeColor="text1"/>
          <w:sz w:val="27"/>
          <w:szCs w:val="27"/>
          <w:lang w:eastAsia="pt-BR"/>
        </w:rPr>
        <w:t> </w:t>
      </w:r>
    </w:p>
    <w:p w14:paraId="05A8DF0E" w14:textId="77777777" w:rsidR="006F7DF8" w:rsidRDefault="006F7DF8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7A388CEB" w14:textId="77777777" w:rsidR="006F7DF8" w:rsidRPr="00A572CD" w:rsidRDefault="006F7DF8" w:rsidP="00A572CD">
      <w:pPr>
        <w:spacing w:before="120" w:after="120"/>
        <w:ind w:left="120"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6A4514F5" w14:textId="056E4BD0" w:rsidR="00A572CD" w:rsidRPr="00A572CD" w:rsidRDefault="00A572CD" w:rsidP="001C4F30">
      <w:pPr>
        <w:spacing w:before="120" w:after="120"/>
        <w:ind w:left="120" w:right="120" w:firstLine="141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  <w:proofErr w:type="gramStart"/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Brasília,  de</w:t>
      </w:r>
      <w:proofErr w:type="gramEnd"/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 </w:t>
      </w:r>
      <w:r w:rsidR="006F7DF8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     </w:t>
      </w:r>
      <w:proofErr w:type="spellStart"/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de</w:t>
      </w:r>
      <w:proofErr w:type="spellEnd"/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 xml:space="preserve"> 202</w:t>
      </w:r>
      <w:r w:rsidR="006F7DF8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3</w:t>
      </w:r>
      <w:r w:rsidRPr="00A572CD"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  <w:t>.</w:t>
      </w:r>
    </w:p>
    <w:p w14:paraId="7741FD60" w14:textId="39EA35E6" w:rsidR="00A572CD" w:rsidRDefault="00A572CD" w:rsidP="001C4F30">
      <w:pPr>
        <w:spacing w:before="120" w:after="120"/>
        <w:ind w:left="120" w:right="120" w:firstLine="141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p w14:paraId="4DD709F1" w14:textId="4DA53725" w:rsidR="00A572CD" w:rsidRDefault="00A572CD" w:rsidP="00A572CD">
      <w:pPr>
        <w:spacing w:before="120" w:after="120"/>
        <w:ind w:left="120" w:right="120" w:firstLine="141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tbl>
      <w:tblPr>
        <w:tblW w:w="12030" w:type="dxa"/>
        <w:tblCellSpacing w:w="10" w:type="dxa"/>
        <w:tblInd w:w="-1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85"/>
        <w:gridCol w:w="7145"/>
      </w:tblGrid>
      <w:tr w:rsidR="00A572CD" w:rsidRPr="00A572CD" w14:paraId="1F0F8163" w14:textId="77777777" w:rsidTr="7A5ACCB8">
        <w:trPr>
          <w:tblCellSpacing w:w="1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6F4C9" w14:textId="7200BE75" w:rsidR="00A572CD" w:rsidRPr="00A572CD" w:rsidRDefault="385BAC5C" w:rsidP="7A5ACCB8">
            <w:pPr>
              <w:spacing w:before="120" w:after="120" w:line="259" w:lineRule="auto"/>
              <w:ind w:left="120" w:right="120"/>
              <w:jc w:val="center"/>
              <w:rPr>
                <w:rFonts w:ascii="Times" w:eastAsia="Times New Roman" w:hAnsi="Times" w:cs="Times New Roman"/>
                <w:color w:val="000000" w:themeColor="text1"/>
                <w:lang w:eastAsia="pt-BR"/>
              </w:rPr>
            </w:pPr>
            <w:r w:rsidRPr="00A54F47">
              <w:rPr>
                <w:rFonts w:ascii="Times" w:eastAsia="Times New Roman" w:hAnsi="Times" w:cs="Times New Roman"/>
                <w:b/>
                <w:bCs/>
                <w:color w:val="000000" w:themeColor="text1"/>
                <w:lang w:eastAsia="pt-BR"/>
              </w:rPr>
              <w:t xml:space="preserve">TIAGO </w:t>
            </w:r>
            <w:r w:rsidR="7CE2F5CF" w:rsidRPr="00A54F47">
              <w:rPr>
                <w:rFonts w:ascii="Times" w:eastAsia="Times New Roman" w:hAnsi="Times" w:cs="Times New Roman"/>
                <w:b/>
                <w:bCs/>
                <w:color w:val="000000" w:themeColor="text1"/>
                <w:lang w:eastAsia="pt-BR"/>
              </w:rPr>
              <w:t>SOUSA PEREIRA</w:t>
            </w:r>
          </w:p>
          <w:p w14:paraId="39A24E2D" w14:textId="0641C622" w:rsidR="00A572CD" w:rsidRPr="00A572CD" w:rsidRDefault="4D48B1B1" w:rsidP="7A5ACCB8">
            <w:pPr>
              <w:spacing w:before="120" w:after="120" w:line="259" w:lineRule="auto"/>
              <w:ind w:left="120" w:right="120"/>
              <w:jc w:val="center"/>
              <w:rPr>
                <w:rFonts w:ascii="Times" w:eastAsia="Times New Roman" w:hAnsi="Times" w:cs="Times New Roman"/>
                <w:color w:val="000000" w:themeColor="text1"/>
                <w:lang w:eastAsia="pt-BR"/>
              </w:rPr>
            </w:pPr>
            <w:r w:rsidRPr="7A5ACCB8">
              <w:rPr>
                <w:rFonts w:ascii="Times" w:eastAsia="Times New Roman" w:hAnsi="Times" w:cs="Times New Roman"/>
                <w:color w:val="000000" w:themeColor="text1"/>
                <w:lang w:eastAsia="pt-BR"/>
              </w:rPr>
              <w:t>Diretor-Presidente</w:t>
            </w:r>
            <w:r w:rsidR="3AFFBD12" w:rsidRPr="7A5ACCB8">
              <w:rPr>
                <w:rFonts w:ascii="Times" w:eastAsia="Times New Roman" w:hAnsi="Times" w:cs="Times New Roman"/>
                <w:color w:val="000000" w:themeColor="text1"/>
                <w:lang w:eastAsia="pt-BR"/>
              </w:rPr>
              <w:t xml:space="preserve"> substituto</w:t>
            </w:r>
            <w:r w:rsidR="018DEEB3">
              <w:br/>
            </w:r>
            <w:r w:rsidRPr="7A5ACCB8">
              <w:rPr>
                <w:rFonts w:ascii="Times" w:eastAsia="Times New Roman" w:hAnsi="Times" w:cs="Times New Roman"/>
                <w:color w:val="000000" w:themeColor="text1"/>
                <w:lang w:eastAsia="pt-BR"/>
              </w:rPr>
              <w:t>Agência Nacional de Aviação Civil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DE965" w14:textId="77777777" w:rsidR="00A572CD" w:rsidRPr="00A572CD" w:rsidRDefault="00A572CD" w:rsidP="00A572CD">
            <w:pPr>
              <w:spacing w:before="120" w:after="120"/>
              <w:ind w:left="120" w:right="120"/>
              <w:jc w:val="center"/>
              <w:rPr>
                <w:rFonts w:ascii="Times" w:eastAsia="Times New Roman" w:hAnsi="Times" w:cs="Times New Roman"/>
                <w:color w:val="000000"/>
                <w:lang w:eastAsia="pt-BR"/>
              </w:rPr>
            </w:pPr>
            <w:r w:rsidRPr="00A572CD">
              <w:rPr>
                <w:rFonts w:ascii="Times" w:eastAsia="Times New Roman" w:hAnsi="Times" w:cs="Times New Roman"/>
                <w:b/>
                <w:bCs/>
                <w:color w:val="000000"/>
                <w:lang w:eastAsia="pt-BR"/>
              </w:rPr>
              <w:t>JOSÉ RICARDO PATARO BOTELHO DE QUEIROZ</w:t>
            </w:r>
            <w:r w:rsidRPr="00A572CD">
              <w:rPr>
                <w:rFonts w:ascii="Times" w:eastAsia="Times New Roman" w:hAnsi="Times" w:cs="Times New Roman"/>
                <w:color w:val="000000"/>
                <w:lang w:eastAsia="pt-BR"/>
              </w:rPr>
              <w:br/>
              <w:t>Diretor Executivo &amp; CEO</w:t>
            </w:r>
            <w:r w:rsidRPr="00A572CD">
              <w:rPr>
                <w:rFonts w:ascii="Times" w:eastAsia="Times New Roman" w:hAnsi="Times" w:cs="Times New Roman"/>
                <w:color w:val="000000"/>
                <w:lang w:eastAsia="pt-BR"/>
              </w:rPr>
              <w:br/>
              <w:t>Associação da Latino-Americana e do Caribe de Transporte Aéreo</w:t>
            </w:r>
          </w:p>
        </w:tc>
      </w:tr>
    </w:tbl>
    <w:p w14:paraId="30E3878F" w14:textId="1910479D" w:rsidR="00A572CD" w:rsidRPr="00A572CD" w:rsidRDefault="00A572CD" w:rsidP="008B0D30">
      <w:pPr>
        <w:spacing w:before="120" w:after="120"/>
        <w:ind w:right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pt-BR"/>
        </w:rPr>
      </w:pPr>
    </w:p>
    <w:sectPr w:rsidR="00A572CD" w:rsidRPr="00A57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1F87" w14:textId="77777777" w:rsidR="00320E38" w:rsidRDefault="00320E38">
      <w:r>
        <w:separator/>
      </w:r>
    </w:p>
  </w:endnote>
  <w:endnote w:type="continuationSeparator" w:id="0">
    <w:p w14:paraId="120544C2" w14:textId="77777777" w:rsidR="00320E38" w:rsidRDefault="00320E38">
      <w:r>
        <w:continuationSeparator/>
      </w:r>
    </w:p>
  </w:endnote>
  <w:endnote w:type="continuationNotice" w:id="1">
    <w:p w14:paraId="71A4BACD" w14:textId="77777777" w:rsidR="00320E38" w:rsidRDefault="00320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6304" w14:textId="77777777" w:rsidR="008B0D30" w:rsidRDefault="008B0D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3E15004" w14:paraId="4A60789F" w14:textId="77777777" w:rsidTr="001B7846">
      <w:trPr>
        <w:trHeight w:val="300"/>
      </w:trPr>
      <w:tc>
        <w:tcPr>
          <w:tcW w:w="2830" w:type="dxa"/>
        </w:tcPr>
        <w:p w14:paraId="5DAEAAEE" w14:textId="035B152A" w:rsidR="63E15004" w:rsidRDefault="63E15004" w:rsidP="001B7846">
          <w:pPr>
            <w:pStyle w:val="Cabealho"/>
            <w:ind w:left="-115"/>
          </w:pPr>
        </w:p>
      </w:tc>
      <w:tc>
        <w:tcPr>
          <w:tcW w:w="2830" w:type="dxa"/>
        </w:tcPr>
        <w:p w14:paraId="2663AA7A" w14:textId="2F915620" w:rsidR="63E15004" w:rsidRDefault="63E15004" w:rsidP="001B7846">
          <w:pPr>
            <w:pStyle w:val="Cabealho"/>
            <w:jc w:val="center"/>
          </w:pPr>
        </w:p>
      </w:tc>
      <w:tc>
        <w:tcPr>
          <w:tcW w:w="2830" w:type="dxa"/>
        </w:tcPr>
        <w:p w14:paraId="19562C49" w14:textId="26D4B85B" w:rsidR="63E15004" w:rsidRDefault="63E15004" w:rsidP="001B7846">
          <w:pPr>
            <w:pStyle w:val="Cabealho"/>
            <w:ind w:right="-115"/>
            <w:jc w:val="right"/>
          </w:pPr>
        </w:p>
      </w:tc>
    </w:tr>
  </w:tbl>
  <w:p w14:paraId="730CD380" w14:textId="6D763117" w:rsidR="63E15004" w:rsidRDefault="63E15004" w:rsidP="001B78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F689" w14:textId="77777777" w:rsidR="008B0D30" w:rsidRDefault="008B0D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6EE1" w14:textId="77777777" w:rsidR="00320E38" w:rsidRDefault="00320E38">
      <w:r>
        <w:separator/>
      </w:r>
    </w:p>
  </w:footnote>
  <w:footnote w:type="continuationSeparator" w:id="0">
    <w:p w14:paraId="3493425D" w14:textId="77777777" w:rsidR="00320E38" w:rsidRDefault="00320E38">
      <w:r>
        <w:continuationSeparator/>
      </w:r>
    </w:p>
  </w:footnote>
  <w:footnote w:type="continuationNotice" w:id="1">
    <w:p w14:paraId="2A456BDA" w14:textId="77777777" w:rsidR="00320E38" w:rsidRDefault="00320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123B" w14:textId="77777777" w:rsidR="008B0D30" w:rsidRDefault="008B0D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3E15004" w14:paraId="6763C2FC" w14:textId="77777777" w:rsidTr="001B7846">
      <w:trPr>
        <w:trHeight w:val="300"/>
      </w:trPr>
      <w:tc>
        <w:tcPr>
          <w:tcW w:w="2830" w:type="dxa"/>
        </w:tcPr>
        <w:p w14:paraId="790F01BB" w14:textId="5D356E86" w:rsidR="63E15004" w:rsidRDefault="63E15004" w:rsidP="001B7846">
          <w:pPr>
            <w:pStyle w:val="Cabealho"/>
            <w:ind w:left="-115"/>
          </w:pPr>
        </w:p>
      </w:tc>
      <w:tc>
        <w:tcPr>
          <w:tcW w:w="2830" w:type="dxa"/>
        </w:tcPr>
        <w:p w14:paraId="6340997E" w14:textId="16D51BEA" w:rsidR="63E15004" w:rsidRDefault="63E15004" w:rsidP="001B7846">
          <w:pPr>
            <w:pStyle w:val="Cabealho"/>
            <w:jc w:val="center"/>
          </w:pPr>
        </w:p>
      </w:tc>
      <w:tc>
        <w:tcPr>
          <w:tcW w:w="2830" w:type="dxa"/>
        </w:tcPr>
        <w:p w14:paraId="38346CF4" w14:textId="18F66FE8" w:rsidR="63E15004" w:rsidRDefault="63E15004" w:rsidP="001B7846">
          <w:pPr>
            <w:pStyle w:val="Cabealho"/>
            <w:ind w:right="-115"/>
            <w:jc w:val="right"/>
          </w:pPr>
        </w:p>
      </w:tc>
    </w:tr>
  </w:tbl>
  <w:sdt>
    <w:sdtPr>
      <w:id w:val="-2012519174"/>
      <w:docPartObj>
        <w:docPartGallery w:val="Watermarks"/>
        <w:docPartUnique/>
      </w:docPartObj>
    </w:sdtPr>
    <w:sdtContent>
      <w:p w14:paraId="27A64010" w14:textId="4AB677A4" w:rsidR="63E15004" w:rsidRDefault="008B0D30" w:rsidP="001B7846">
        <w:pPr>
          <w:pStyle w:val="Cabealho"/>
        </w:pPr>
        <w:r>
          <w:pict w14:anchorId="5A0495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4871" w14:textId="77777777" w:rsidR="008B0D30" w:rsidRDefault="008B0D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839B"/>
    <w:multiLevelType w:val="hybridMultilevel"/>
    <w:tmpl w:val="F68053CC"/>
    <w:lvl w:ilvl="0" w:tplc="0F98A124">
      <w:start w:val="1"/>
      <w:numFmt w:val="decimal"/>
      <w:lvlText w:val="%1."/>
      <w:lvlJc w:val="left"/>
      <w:pPr>
        <w:ind w:left="720" w:hanging="360"/>
      </w:pPr>
    </w:lvl>
    <w:lvl w:ilvl="1" w:tplc="52CA793C">
      <w:start w:val="1"/>
      <w:numFmt w:val="lowerLetter"/>
      <w:lvlText w:val="%2."/>
      <w:lvlJc w:val="left"/>
      <w:pPr>
        <w:ind w:left="1440" w:hanging="360"/>
      </w:pPr>
    </w:lvl>
    <w:lvl w:ilvl="2" w:tplc="8B3AC896">
      <w:start w:val="1"/>
      <w:numFmt w:val="lowerRoman"/>
      <w:lvlText w:val="%3."/>
      <w:lvlJc w:val="right"/>
      <w:pPr>
        <w:ind w:left="2160" w:hanging="180"/>
      </w:pPr>
    </w:lvl>
    <w:lvl w:ilvl="3" w:tplc="A6FC9CE8">
      <w:start w:val="1"/>
      <w:numFmt w:val="decimal"/>
      <w:lvlText w:val="%4."/>
      <w:lvlJc w:val="left"/>
      <w:pPr>
        <w:ind w:left="2880" w:hanging="360"/>
      </w:pPr>
    </w:lvl>
    <w:lvl w:ilvl="4" w:tplc="E45A116A">
      <w:start w:val="1"/>
      <w:numFmt w:val="lowerLetter"/>
      <w:lvlText w:val="%5."/>
      <w:lvlJc w:val="left"/>
      <w:pPr>
        <w:ind w:left="3600" w:hanging="360"/>
      </w:pPr>
    </w:lvl>
    <w:lvl w:ilvl="5" w:tplc="64463E48">
      <w:start w:val="1"/>
      <w:numFmt w:val="lowerRoman"/>
      <w:lvlText w:val="%6."/>
      <w:lvlJc w:val="right"/>
      <w:pPr>
        <w:ind w:left="4320" w:hanging="180"/>
      </w:pPr>
    </w:lvl>
    <w:lvl w:ilvl="6" w:tplc="C76E4984">
      <w:start w:val="1"/>
      <w:numFmt w:val="decimal"/>
      <w:lvlText w:val="%7."/>
      <w:lvlJc w:val="left"/>
      <w:pPr>
        <w:ind w:left="5040" w:hanging="360"/>
      </w:pPr>
    </w:lvl>
    <w:lvl w:ilvl="7" w:tplc="A0FA0482">
      <w:start w:val="1"/>
      <w:numFmt w:val="lowerLetter"/>
      <w:lvlText w:val="%8."/>
      <w:lvlJc w:val="left"/>
      <w:pPr>
        <w:ind w:left="5760" w:hanging="360"/>
      </w:pPr>
    </w:lvl>
    <w:lvl w:ilvl="8" w:tplc="3C5E52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D6B"/>
    <w:multiLevelType w:val="hybridMultilevel"/>
    <w:tmpl w:val="ED183518"/>
    <w:lvl w:ilvl="0" w:tplc="FFFFFFFF">
      <w:start w:val="1"/>
      <w:numFmt w:val="decimal"/>
      <w:lvlText w:val="%1."/>
      <w:lvlJc w:val="left"/>
      <w:pPr>
        <w:ind w:left="840" w:hanging="360"/>
      </w:pPr>
      <w:rPr>
        <w:sz w:val="27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F250D"/>
    <w:multiLevelType w:val="hybridMultilevel"/>
    <w:tmpl w:val="310E6B16"/>
    <w:lvl w:ilvl="0" w:tplc="239E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66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4E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2F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04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EE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AF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4A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23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0D618"/>
    <w:multiLevelType w:val="hybridMultilevel"/>
    <w:tmpl w:val="A7B20450"/>
    <w:lvl w:ilvl="0" w:tplc="CC9C30C8">
      <w:start w:val="1"/>
      <w:numFmt w:val="decimal"/>
      <w:lvlText w:val="%1."/>
      <w:lvlJc w:val="left"/>
      <w:pPr>
        <w:ind w:left="720" w:hanging="360"/>
      </w:pPr>
    </w:lvl>
    <w:lvl w:ilvl="1" w:tplc="B846F8DC">
      <w:start w:val="1"/>
      <w:numFmt w:val="lowerLetter"/>
      <w:lvlText w:val="%2."/>
      <w:lvlJc w:val="left"/>
      <w:pPr>
        <w:ind w:left="1440" w:hanging="360"/>
      </w:pPr>
    </w:lvl>
    <w:lvl w:ilvl="2" w:tplc="C6BA47E2">
      <w:start w:val="1"/>
      <w:numFmt w:val="lowerRoman"/>
      <w:lvlText w:val="%3."/>
      <w:lvlJc w:val="right"/>
      <w:pPr>
        <w:ind w:left="2160" w:hanging="180"/>
      </w:pPr>
    </w:lvl>
    <w:lvl w:ilvl="3" w:tplc="FE62B1AA">
      <w:start w:val="1"/>
      <w:numFmt w:val="decimal"/>
      <w:lvlText w:val="%4."/>
      <w:lvlJc w:val="left"/>
      <w:pPr>
        <w:ind w:left="2880" w:hanging="360"/>
      </w:pPr>
    </w:lvl>
    <w:lvl w:ilvl="4" w:tplc="5ED22278">
      <w:start w:val="1"/>
      <w:numFmt w:val="lowerLetter"/>
      <w:lvlText w:val="%5."/>
      <w:lvlJc w:val="left"/>
      <w:pPr>
        <w:ind w:left="3600" w:hanging="360"/>
      </w:pPr>
    </w:lvl>
    <w:lvl w:ilvl="5" w:tplc="A6A20726">
      <w:start w:val="1"/>
      <w:numFmt w:val="lowerRoman"/>
      <w:lvlText w:val="%6."/>
      <w:lvlJc w:val="right"/>
      <w:pPr>
        <w:ind w:left="4320" w:hanging="180"/>
      </w:pPr>
    </w:lvl>
    <w:lvl w:ilvl="6" w:tplc="9B521E46">
      <w:start w:val="1"/>
      <w:numFmt w:val="decimal"/>
      <w:lvlText w:val="%7."/>
      <w:lvlJc w:val="left"/>
      <w:pPr>
        <w:ind w:left="5040" w:hanging="360"/>
      </w:pPr>
    </w:lvl>
    <w:lvl w:ilvl="7" w:tplc="C0249714">
      <w:start w:val="1"/>
      <w:numFmt w:val="lowerLetter"/>
      <w:lvlText w:val="%8."/>
      <w:lvlJc w:val="left"/>
      <w:pPr>
        <w:ind w:left="5760" w:hanging="360"/>
      </w:pPr>
    </w:lvl>
    <w:lvl w:ilvl="8" w:tplc="7B8043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4D1E"/>
    <w:multiLevelType w:val="hybridMultilevel"/>
    <w:tmpl w:val="9AAAE4CA"/>
    <w:lvl w:ilvl="0" w:tplc="3D30C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2C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C9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62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80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0F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23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7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A550A"/>
    <w:multiLevelType w:val="multilevel"/>
    <w:tmpl w:val="3294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9D431"/>
    <w:multiLevelType w:val="hybridMultilevel"/>
    <w:tmpl w:val="F8706DC8"/>
    <w:lvl w:ilvl="0" w:tplc="0CD47214">
      <w:start w:val="1"/>
      <w:numFmt w:val="decimal"/>
      <w:lvlText w:val="%1."/>
      <w:lvlJc w:val="left"/>
      <w:pPr>
        <w:ind w:left="720" w:hanging="360"/>
      </w:pPr>
    </w:lvl>
    <w:lvl w:ilvl="1" w:tplc="FDDA39BA">
      <w:start w:val="1"/>
      <w:numFmt w:val="lowerLetter"/>
      <w:lvlText w:val="%2."/>
      <w:lvlJc w:val="left"/>
      <w:pPr>
        <w:ind w:left="1440" w:hanging="360"/>
      </w:pPr>
    </w:lvl>
    <w:lvl w:ilvl="2" w:tplc="EACC2204">
      <w:start w:val="1"/>
      <w:numFmt w:val="lowerRoman"/>
      <w:lvlText w:val="%3."/>
      <w:lvlJc w:val="right"/>
      <w:pPr>
        <w:ind w:left="2160" w:hanging="180"/>
      </w:pPr>
    </w:lvl>
    <w:lvl w:ilvl="3" w:tplc="44029180">
      <w:start w:val="1"/>
      <w:numFmt w:val="decimal"/>
      <w:lvlText w:val="%4."/>
      <w:lvlJc w:val="left"/>
      <w:pPr>
        <w:ind w:left="2880" w:hanging="360"/>
      </w:pPr>
    </w:lvl>
    <w:lvl w:ilvl="4" w:tplc="530AF8AA">
      <w:start w:val="1"/>
      <w:numFmt w:val="lowerLetter"/>
      <w:lvlText w:val="%5."/>
      <w:lvlJc w:val="left"/>
      <w:pPr>
        <w:ind w:left="3600" w:hanging="360"/>
      </w:pPr>
    </w:lvl>
    <w:lvl w:ilvl="5" w:tplc="2B6AF620">
      <w:start w:val="1"/>
      <w:numFmt w:val="lowerRoman"/>
      <w:lvlText w:val="%6."/>
      <w:lvlJc w:val="right"/>
      <w:pPr>
        <w:ind w:left="4320" w:hanging="180"/>
      </w:pPr>
    </w:lvl>
    <w:lvl w:ilvl="6" w:tplc="ED86D780">
      <w:start w:val="1"/>
      <w:numFmt w:val="decimal"/>
      <w:lvlText w:val="%7."/>
      <w:lvlJc w:val="left"/>
      <w:pPr>
        <w:ind w:left="5040" w:hanging="360"/>
      </w:pPr>
    </w:lvl>
    <w:lvl w:ilvl="7" w:tplc="E4E02CA4">
      <w:start w:val="1"/>
      <w:numFmt w:val="lowerLetter"/>
      <w:lvlText w:val="%8."/>
      <w:lvlJc w:val="left"/>
      <w:pPr>
        <w:ind w:left="5760" w:hanging="360"/>
      </w:pPr>
    </w:lvl>
    <w:lvl w:ilvl="8" w:tplc="00C60D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07F7E"/>
    <w:multiLevelType w:val="hybridMultilevel"/>
    <w:tmpl w:val="8F9CDFCC"/>
    <w:lvl w:ilvl="0" w:tplc="FFFFFFFF">
      <w:start w:val="1"/>
      <w:numFmt w:val="decimal"/>
      <w:lvlText w:val="%1."/>
      <w:lvlJc w:val="left"/>
      <w:pPr>
        <w:ind w:left="480" w:hanging="360"/>
      </w:pPr>
      <w:rPr>
        <w:sz w:val="27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EEE73E1"/>
    <w:multiLevelType w:val="hybridMultilevel"/>
    <w:tmpl w:val="5A46A41E"/>
    <w:lvl w:ilvl="0" w:tplc="2196EC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1150EBC"/>
    <w:multiLevelType w:val="hybridMultilevel"/>
    <w:tmpl w:val="EFA07FBA"/>
    <w:lvl w:ilvl="0" w:tplc="FFFFFFFF">
      <w:start w:val="1"/>
      <w:numFmt w:val="decimal"/>
      <w:lvlText w:val="%1."/>
      <w:lvlJc w:val="left"/>
      <w:pPr>
        <w:ind w:left="840" w:hanging="360"/>
      </w:pPr>
      <w:rPr>
        <w:sz w:val="27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BC61A1"/>
    <w:multiLevelType w:val="hybridMultilevel"/>
    <w:tmpl w:val="39B411D0"/>
    <w:lvl w:ilvl="0" w:tplc="A4922782">
      <w:start w:val="1"/>
      <w:numFmt w:val="decimal"/>
      <w:lvlText w:val="%1."/>
      <w:lvlJc w:val="left"/>
      <w:pPr>
        <w:ind w:left="720" w:hanging="360"/>
      </w:pPr>
    </w:lvl>
    <w:lvl w:ilvl="1" w:tplc="15CEFED8">
      <w:start w:val="1"/>
      <w:numFmt w:val="lowerLetter"/>
      <w:lvlText w:val="%2."/>
      <w:lvlJc w:val="left"/>
      <w:pPr>
        <w:ind w:left="1440" w:hanging="360"/>
      </w:pPr>
    </w:lvl>
    <w:lvl w:ilvl="2" w:tplc="36A4B87C">
      <w:start w:val="1"/>
      <w:numFmt w:val="lowerRoman"/>
      <w:lvlText w:val="%3."/>
      <w:lvlJc w:val="right"/>
      <w:pPr>
        <w:ind w:left="2160" w:hanging="180"/>
      </w:pPr>
    </w:lvl>
    <w:lvl w:ilvl="3" w:tplc="F4E828C8">
      <w:start w:val="1"/>
      <w:numFmt w:val="decimal"/>
      <w:lvlText w:val="%4."/>
      <w:lvlJc w:val="left"/>
      <w:pPr>
        <w:ind w:left="2880" w:hanging="360"/>
      </w:pPr>
    </w:lvl>
    <w:lvl w:ilvl="4" w:tplc="E384DC8E">
      <w:start w:val="1"/>
      <w:numFmt w:val="lowerLetter"/>
      <w:lvlText w:val="%5."/>
      <w:lvlJc w:val="left"/>
      <w:pPr>
        <w:ind w:left="3600" w:hanging="360"/>
      </w:pPr>
    </w:lvl>
    <w:lvl w:ilvl="5" w:tplc="CDFA857E">
      <w:start w:val="1"/>
      <w:numFmt w:val="lowerRoman"/>
      <w:lvlText w:val="%6."/>
      <w:lvlJc w:val="right"/>
      <w:pPr>
        <w:ind w:left="4320" w:hanging="180"/>
      </w:pPr>
    </w:lvl>
    <w:lvl w:ilvl="6" w:tplc="AAF2B110">
      <w:start w:val="1"/>
      <w:numFmt w:val="decimal"/>
      <w:lvlText w:val="%7."/>
      <w:lvlJc w:val="left"/>
      <w:pPr>
        <w:ind w:left="5040" w:hanging="360"/>
      </w:pPr>
    </w:lvl>
    <w:lvl w:ilvl="7" w:tplc="516E50EA">
      <w:start w:val="1"/>
      <w:numFmt w:val="lowerLetter"/>
      <w:lvlText w:val="%8."/>
      <w:lvlJc w:val="left"/>
      <w:pPr>
        <w:ind w:left="5760" w:hanging="360"/>
      </w:pPr>
    </w:lvl>
    <w:lvl w:ilvl="8" w:tplc="A3E649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0FC55"/>
    <w:multiLevelType w:val="hybridMultilevel"/>
    <w:tmpl w:val="A41650A6"/>
    <w:lvl w:ilvl="0" w:tplc="899222E2">
      <w:start w:val="1"/>
      <w:numFmt w:val="decimal"/>
      <w:lvlText w:val="%1."/>
      <w:lvlJc w:val="left"/>
      <w:pPr>
        <w:ind w:left="720" w:hanging="360"/>
      </w:pPr>
    </w:lvl>
    <w:lvl w:ilvl="1" w:tplc="B810F574">
      <w:start w:val="1"/>
      <w:numFmt w:val="lowerLetter"/>
      <w:lvlText w:val="%2."/>
      <w:lvlJc w:val="left"/>
      <w:pPr>
        <w:ind w:left="1440" w:hanging="360"/>
      </w:pPr>
    </w:lvl>
    <w:lvl w:ilvl="2" w:tplc="2A28C350">
      <w:start w:val="1"/>
      <w:numFmt w:val="lowerRoman"/>
      <w:lvlText w:val="%3."/>
      <w:lvlJc w:val="right"/>
      <w:pPr>
        <w:ind w:left="2160" w:hanging="180"/>
      </w:pPr>
    </w:lvl>
    <w:lvl w:ilvl="3" w:tplc="4F4A1FBA">
      <w:start w:val="1"/>
      <w:numFmt w:val="decimal"/>
      <w:lvlText w:val="%4."/>
      <w:lvlJc w:val="left"/>
      <w:pPr>
        <w:ind w:left="2880" w:hanging="360"/>
      </w:pPr>
    </w:lvl>
    <w:lvl w:ilvl="4" w:tplc="9F087D68">
      <w:start w:val="1"/>
      <w:numFmt w:val="lowerLetter"/>
      <w:lvlText w:val="%5."/>
      <w:lvlJc w:val="left"/>
      <w:pPr>
        <w:ind w:left="3600" w:hanging="360"/>
      </w:pPr>
    </w:lvl>
    <w:lvl w:ilvl="5" w:tplc="758CD94E">
      <w:start w:val="1"/>
      <w:numFmt w:val="lowerRoman"/>
      <w:lvlText w:val="%6."/>
      <w:lvlJc w:val="right"/>
      <w:pPr>
        <w:ind w:left="4320" w:hanging="180"/>
      </w:pPr>
    </w:lvl>
    <w:lvl w:ilvl="6" w:tplc="44B8AFBE">
      <w:start w:val="1"/>
      <w:numFmt w:val="decimal"/>
      <w:lvlText w:val="%7."/>
      <w:lvlJc w:val="left"/>
      <w:pPr>
        <w:ind w:left="5040" w:hanging="360"/>
      </w:pPr>
    </w:lvl>
    <w:lvl w:ilvl="7" w:tplc="9AC29670">
      <w:start w:val="1"/>
      <w:numFmt w:val="lowerLetter"/>
      <w:lvlText w:val="%8."/>
      <w:lvlJc w:val="left"/>
      <w:pPr>
        <w:ind w:left="5760" w:hanging="360"/>
      </w:pPr>
    </w:lvl>
    <w:lvl w:ilvl="8" w:tplc="B6AC58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B6A2B"/>
    <w:multiLevelType w:val="hybridMultilevel"/>
    <w:tmpl w:val="69926644"/>
    <w:lvl w:ilvl="0" w:tplc="FFFFFFFF">
      <w:start w:val="1"/>
      <w:numFmt w:val="decimal"/>
      <w:lvlText w:val="%1."/>
      <w:lvlJc w:val="left"/>
      <w:pPr>
        <w:ind w:left="840" w:hanging="360"/>
      </w:pPr>
      <w:rPr>
        <w:sz w:val="27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71A96"/>
    <w:multiLevelType w:val="hybridMultilevel"/>
    <w:tmpl w:val="2CE00B7E"/>
    <w:lvl w:ilvl="0" w:tplc="1CEE164A">
      <w:start w:val="1"/>
      <w:numFmt w:val="decimal"/>
      <w:lvlText w:val="%1."/>
      <w:lvlJc w:val="left"/>
      <w:pPr>
        <w:ind w:left="720" w:hanging="360"/>
      </w:pPr>
    </w:lvl>
    <w:lvl w:ilvl="1" w:tplc="84566076">
      <w:start w:val="1"/>
      <w:numFmt w:val="lowerLetter"/>
      <w:lvlText w:val="%2."/>
      <w:lvlJc w:val="left"/>
      <w:pPr>
        <w:ind w:left="1440" w:hanging="360"/>
      </w:pPr>
    </w:lvl>
    <w:lvl w:ilvl="2" w:tplc="0EBA4F4C">
      <w:start w:val="1"/>
      <w:numFmt w:val="lowerRoman"/>
      <w:lvlText w:val="%3."/>
      <w:lvlJc w:val="right"/>
      <w:pPr>
        <w:ind w:left="2160" w:hanging="180"/>
      </w:pPr>
    </w:lvl>
    <w:lvl w:ilvl="3" w:tplc="A7F86322">
      <w:start w:val="1"/>
      <w:numFmt w:val="decimal"/>
      <w:lvlText w:val="%4."/>
      <w:lvlJc w:val="left"/>
      <w:pPr>
        <w:ind w:left="2880" w:hanging="360"/>
      </w:pPr>
    </w:lvl>
    <w:lvl w:ilvl="4" w:tplc="6E5E7CDE">
      <w:start w:val="1"/>
      <w:numFmt w:val="lowerLetter"/>
      <w:lvlText w:val="%5."/>
      <w:lvlJc w:val="left"/>
      <w:pPr>
        <w:ind w:left="3600" w:hanging="360"/>
      </w:pPr>
    </w:lvl>
    <w:lvl w:ilvl="5" w:tplc="E72866B0">
      <w:start w:val="1"/>
      <w:numFmt w:val="lowerRoman"/>
      <w:lvlText w:val="%6."/>
      <w:lvlJc w:val="right"/>
      <w:pPr>
        <w:ind w:left="4320" w:hanging="180"/>
      </w:pPr>
    </w:lvl>
    <w:lvl w:ilvl="6" w:tplc="EF622176">
      <w:start w:val="1"/>
      <w:numFmt w:val="decimal"/>
      <w:lvlText w:val="%7."/>
      <w:lvlJc w:val="left"/>
      <w:pPr>
        <w:ind w:left="5040" w:hanging="360"/>
      </w:pPr>
    </w:lvl>
    <w:lvl w:ilvl="7" w:tplc="F5B6EA62">
      <w:start w:val="1"/>
      <w:numFmt w:val="lowerLetter"/>
      <w:lvlText w:val="%8."/>
      <w:lvlJc w:val="left"/>
      <w:pPr>
        <w:ind w:left="5760" w:hanging="360"/>
      </w:pPr>
    </w:lvl>
    <w:lvl w:ilvl="8" w:tplc="5FE8D9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3076B"/>
    <w:multiLevelType w:val="hybridMultilevel"/>
    <w:tmpl w:val="846EF0D2"/>
    <w:lvl w:ilvl="0" w:tplc="16E4A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EC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2F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23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E1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24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B8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80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8B4C55"/>
    <w:multiLevelType w:val="hybridMultilevel"/>
    <w:tmpl w:val="45C4FB6A"/>
    <w:lvl w:ilvl="0" w:tplc="FFFFFFFF">
      <w:start w:val="1"/>
      <w:numFmt w:val="decimal"/>
      <w:lvlText w:val="%1."/>
      <w:lvlJc w:val="left"/>
      <w:pPr>
        <w:ind w:left="840" w:hanging="360"/>
      </w:pPr>
      <w:rPr>
        <w:sz w:val="27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9266136">
    <w:abstractNumId w:val="0"/>
  </w:num>
  <w:num w:numId="2" w16cid:durableId="1290084955">
    <w:abstractNumId w:val="13"/>
  </w:num>
  <w:num w:numId="3" w16cid:durableId="1825271122">
    <w:abstractNumId w:val="6"/>
  </w:num>
  <w:num w:numId="4" w16cid:durableId="1662002737">
    <w:abstractNumId w:val="11"/>
  </w:num>
  <w:num w:numId="5" w16cid:durableId="537745542">
    <w:abstractNumId w:val="10"/>
  </w:num>
  <w:num w:numId="6" w16cid:durableId="1747723998">
    <w:abstractNumId w:val="3"/>
  </w:num>
  <w:num w:numId="7" w16cid:durableId="929895504">
    <w:abstractNumId w:val="2"/>
  </w:num>
  <w:num w:numId="8" w16cid:durableId="1022783037">
    <w:abstractNumId w:val="14"/>
  </w:num>
  <w:num w:numId="9" w16cid:durableId="1195727766">
    <w:abstractNumId w:val="4"/>
  </w:num>
  <w:num w:numId="10" w16cid:durableId="1164130687">
    <w:abstractNumId w:val="5"/>
  </w:num>
  <w:num w:numId="11" w16cid:durableId="1932549193">
    <w:abstractNumId w:val="8"/>
  </w:num>
  <w:num w:numId="12" w16cid:durableId="1388189427">
    <w:abstractNumId w:val="7"/>
  </w:num>
  <w:num w:numId="13" w16cid:durableId="1214200041">
    <w:abstractNumId w:val="15"/>
  </w:num>
  <w:num w:numId="14" w16cid:durableId="150371358">
    <w:abstractNumId w:val="1"/>
  </w:num>
  <w:num w:numId="15" w16cid:durableId="40636291">
    <w:abstractNumId w:val="12"/>
  </w:num>
  <w:num w:numId="16" w16cid:durableId="685446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CD"/>
    <w:rsid w:val="000038A5"/>
    <w:rsid w:val="00004EC5"/>
    <w:rsid w:val="000763B2"/>
    <w:rsid w:val="00077F00"/>
    <w:rsid w:val="00087A0C"/>
    <w:rsid w:val="000C14A4"/>
    <w:rsid w:val="000C2ECB"/>
    <w:rsid w:val="000D4CD0"/>
    <w:rsid w:val="000F4C2B"/>
    <w:rsid w:val="0012172E"/>
    <w:rsid w:val="00144A2B"/>
    <w:rsid w:val="00152910"/>
    <w:rsid w:val="00153B5D"/>
    <w:rsid w:val="001709C8"/>
    <w:rsid w:val="001A2D07"/>
    <w:rsid w:val="001B7846"/>
    <w:rsid w:val="001C4F30"/>
    <w:rsid w:val="001D1E0E"/>
    <w:rsid w:val="001D25E6"/>
    <w:rsid w:val="001F0CD3"/>
    <w:rsid w:val="002337CD"/>
    <w:rsid w:val="00245DA9"/>
    <w:rsid w:val="00250656"/>
    <w:rsid w:val="00256604"/>
    <w:rsid w:val="002B466C"/>
    <w:rsid w:val="002B637C"/>
    <w:rsid w:val="002C53EF"/>
    <w:rsid w:val="00306C67"/>
    <w:rsid w:val="00310881"/>
    <w:rsid w:val="0031724B"/>
    <w:rsid w:val="00320E38"/>
    <w:rsid w:val="00320F8F"/>
    <w:rsid w:val="00321F56"/>
    <w:rsid w:val="00341853"/>
    <w:rsid w:val="003B3195"/>
    <w:rsid w:val="003C33A8"/>
    <w:rsid w:val="003C35C3"/>
    <w:rsid w:val="003C3856"/>
    <w:rsid w:val="003E3100"/>
    <w:rsid w:val="00402C34"/>
    <w:rsid w:val="00410D5B"/>
    <w:rsid w:val="00420EA4"/>
    <w:rsid w:val="004339ED"/>
    <w:rsid w:val="00442246"/>
    <w:rsid w:val="00452BE4"/>
    <w:rsid w:val="004845FE"/>
    <w:rsid w:val="00484F46"/>
    <w:rsid w:val="004E2E87"/>
    <w:rsid w:val="004F3569"/>
    <w:rsid w:val="005113B2"/>
    <w:rsid w:val="005307A4"/>
    <w:rsid w:val="00547279"/>
    <w:rsid w:val="005B0C27"/>
    <w:rsid w:val="005C2183"/>
    <w:rsid w:val="005D39B7"/>
    <w:rsid w:val="005E31AD"/>
    <w:rsid w:val="005E3E0F"/>
    <w:rsid w:val="005F04CE"/>
    <w:rsid w:val="005F3233"/>
    <w:rsid w:val="006028E3"/>
    <w:rsid w:val="006277ED"/>
    <w:rsid w:val="00627E09"/>
    <w:rsid w:val="00666F2C"/>
    <w:rsid w:val="00673D8F"/>
    <w:rsid w:val="00684394"/>
    <w:rsid w:val="006A4F3C"/>
    <w:rsid w:val="006AB664"/>
    <w:rsid w:val="006C7487"/>
    <w:rsid w:val="006F7DF8"/>
    <w:rsid w:val="00710741"/>
    <w:rsid w:val="00751825"/>
    <w:rsid w:val="00754E90"/>
    <w:rsid w:val="007603E4"/>
    <w:rsid w:val="00766361"/>
    <w:rsid w:val="00773CE1"/>
    <w:rsid w:val="0077411B"/>
    <w:rsid w:val="0077470E"/>
    <w:rsid w:val="00784091"/>
    <w:rsid w:val="00784F85"/>
    <w:rsid w:val="00787A04"/>
    <w:rsid w:val="007A308A"/>
    <w:rsid w:val="007B12A6"/>
    <w:rsid w:val="007B472D"/>
    <w:rsid w:val="007B6121"/>
    <w:rsid w:val="007B64F8"/>
    <w:rsid w:val="00811590"/>
    <w:rsid w:val="00814F88"/>
    <w:rsid w:val="0082D02E"/>
    <w:rsid w:val="0083218B"/>
    <w:rsid w:val="00853240"/>
    <w:rsid w:val="0086011A"/>
    <w:rsid w:val="0087601D"/>
    <w:rsid w:val="008A780B"/>
    <w:rsid w:val="008B0D30"/>
    <w:rsid w:val="008F3F8E"/>
    <w:rsid w:val="008F4A86"/>
    <w:rsid w:val="00931606"/>
    <w:rsid w:val="00940A28"/>
    <w:rsid w:val="009519DF"/>
    <w:rsid w:val="009728E4"/>
    <w:rsid w:val="00977F1E"/>
    <w:rsid w:val="0098187E"/>
    <w:rsid w:val="0099703C"/>
    <w:rsid w:val="009AC44B"/>
    <w:rsid w:val="009B5F04"/>
    <w:rsid w:val="009C289A"/>
    <w:rsid w:val="009D0BC8"/>
    <w:rsid w:val="00A05B4A"/>
    <w:rsid w:val="00A21D25"/>
    <w:rsid w:val="00A43113"/>
    <w:rsid w:val="00A54F47"/>
    <w:rsid w:val="00A572CD"/>
    <w:rsid w:val="00A74E40"/>
    <w:rsid w:val="00AA5697"/>
    <w:rsid w:val="00AC7E35"/>
    <w:rsid w:val="00AD6111"/>
    <w:rsid w:val="00AE14F1"/>
    <w:rsid w:val="00AE6F63"/>
    <w:rsid w:val="00B61B34"/>
    <w:rsid w:val="00B82B56"/>
    <w:rsid w:val="00B91ED0"/>
    <w:rsid w:val="00BC6689"/>
    <w:rsid w:val="00BD7FC4"/>
    <w:rsid w:val="00C06088"/>
    <w:rsid w:val="00C125D1"/>
    <w:rsid w:val="00C22DCB"/>
    <w:rsid w:val="00C50A46"/>
    <w:rsid w:val="00C859F8"/>
    <w:rsid w:val="00CB4649"/>
    <w:rsid w:val="00CB7D86"/>
    <w:rsid w:val="00CC6FC9"/>
    <w:rsid w:val="00CC704E"/>
    <w:rsid w:val="00CD33A5"/>
    <w:rsid w:val="00CD3C23"/>
    <w:rsid w:val="00CD625F"/>
    <w:rsid w:val="00CF5E2B"/>
    <w:rsid w:val="00D012A0"/>
    <w:rsid w:val="00D02823"/>
    <w:rsid w:val="00D470A9"/>
    <w:rsid w:val="00D54D2B"/>
    <w:rsid w:val="00DA1BFA"/>
    <w:rsid w:val="00DA710C"/>
    <w:rsid w:val="00DB39D8"/>
    <w:rsid w:val="00DC50AB"/>
    <w:rsid w:val="00DD175D"/>
    <w:rsid w:val="00DD404E"/>
    <w:rsid w:val="00DF7A09"/>
    <w:rsid w:val="00E001BA"/>
    <w:rsid w:val="00E1368B"/>
    <w:rsid w:val="00E15963"/>
    <w:rsid w:val="00E322C5"/>
    <w:rsid w:val="00E32EA3"/>
    <w:rsid w:val="00E656FC"/>
    <w:rsid w:val="00E65877"/>
    <w:rsid w:val="00E74F0C"/>
    <w:rsid w:val="00E85CF4"/>
    <w:rsid w:val="00EB07A2"/>
    <w:rsid w:val="00EB0EF2"/>
    <w:rsid w:val="00EC4B08"/>
    <w:rsid w:val="00EE16AF"/>
    <w:rsid w:val="00EF06B2"/>
    <w:rsid w:val="00EF1C11"/>
    <w:rsid w:val="00F26B36"/>
    <w:rsid w:val="00F4622B"/>
    <w:rsid w:val="00F870FF"/>
    <w:rsid w:val="00F87C4B"/>
    <w:rsid w:val="00F92396"/>
    <w:rsid w:val="00F964DC"/>
    <w:rsid w:val="00FB2AF6"/>
    <w:rsid w:val="00FB3261"/>
    <w:rsid w:val="00FC1751"/>
    <w:rsid w:val="00FD57A7"/>
    <w:rsid w:val="00FF0236"/>
    <w:rsid w:val="0136AB27"/>
    <w:rsid w:val="018A1566"/>
    <w:rsid w:val="018DEEB3"/>
    <w:rsid w:val="027357F1"/>
    <w:rsid w:val="030014F7"/>
    <w:rsid w:val="034D8B8F"/>
    <w:rsid w:val="039ECB62"/>
    <w:rsid w:val="03B13FB0"/>
    <w:rsid w:val="03E98B36"/>
    <w:rsid w:val="043CFDC1"/>
    <w:rsid w:val="04CE5F31"/>
    <w:rsid w:val="050DBDF8"/>
    <w:rsid w:val="0529A17C"/>
    <w:rsid w:val="05E0B933"/>
    <w:rsid w:val="066029BF"/>
    <w:rsid w:val="0668DD72"/>
    <w:rsid w:val="06AEAB3C"/>
    <w:rsid w:val="06B62F0A"/>
    <w:rsid w:val="077ED4A9"/>
    <w:rsid w:val="078C7A39"/>
    <w:rsid w:val="079AF23F"/>
    <w:rsid w:val="07F36CE7"/>
    <w:rsid w:val="0867F69B"/>
    <w:rsid w:val="0905FE19"/>
    <w:rsid w:val="09165F5C"/>
    <w:rsid w:val="0963FB96"/>
    <w:rsid w:val="09852806"/>
    <w:rsid w:val="0988D0FB"/>
    <w:rsid w:val="098F3D48"/>
    <w:rsid w:val="09AC1AC7"/>
    <w:rsid w:val="09D6B17F"/>
    <w:rsid w:val="0A84471D"/>
    <w:rsid w:val="0A912A0F"/>
    <w:rsid w:val="0AC97030"/>
    <w:rsid w:val="0B5742E9"/>
    <w:rsid w:val="0B8638A9"/>
    <w:rsid w:val="0BC8A309"/>
    <w:rsid w:val="0C424FA0"/>
    <w:rsid w:val="0C45DD17"/>
    <w:rsid w:val="0CE00667"/>
    <w:rsid w:val="0D00F411"/>
    <w:rsid w:val="0D3EF999"/>
    <w:rsid w:val="0D5571BC"/>
    <w:rsid w:val="0DBAA0FD"/>
    <w:rsid w:val="0E2725B4"/>
    <w:rsid w:val="0E2EFCA4"/>
    <w:rsid w:val="0E75DBD0"/>
    <w:rsid w:val="0E7BD6C8"/>
    <w:rsid w:val="0EA83A2A"/>
    <w:rsid w:val="0ECB0604"/>
    <w:rsid w:val="0ED15206"/>
    <w:rsid w:val="0F2F668B"/>
    <w:rsid w:val="0FB3A080"/>
    <w:rsid w:val="103D47E3"/>
    <w:rsid w:val="104920DC"/>
    <w:rsid w:val="108F08AE"/>
    <w:rsid w:val="10CF0E67"/>
    <w:rsid w:val="11432148"/>
    <w:rsid w:val="11494E9B"/>
    <w:rsid w:val="120F8036"/>
    <w:rsid w:val="12284159"/>
    <w:rsid w:val="125291C7"/>
    <w:rsid w:val="12567201"/>
    <w:rsid w:val="1257A62A"/>
    <w:rsid w:val="12A71244"/>
    <w:rsid w:val="12D5DFFC"/>
    <w:rsid w:val="12ECD134"/>
    <w:rsid w:val="12F1B57F"/>
    <w:rsid w:val="12F291D5"/>
    <w:rsid w:val="13BFDAD2"/>
    <w:rsid w:val="145ECE9F"/>
    <w:rsid w:val="14814DCF"/>
    <w:rsid w:val="14AF5EA7"/>
    <w:rsid w:val="14DBBF04"/>
    <w:rsid w:val="15172447"/>
    <w:rsid w:val="158D2134"/>
    <w:rsid w:val="1593F10F"/>
    <w:rsid w:val="15B06F64"/>
    <w:rsid w:val="15D697DD"/>
    <w:rsid w:val="15DEB306"/>
    <w:rsid w:val="15E0359F"/>
    <w:rsid w:val="15F32143"/>
    <w:rsid w:val="1617A4B5"/>
    <w:rsid w:val="16AACCB3"/>
    <w:rsid w:val="16CD1924"/>
    <w:rsid w:val="16D4893E"/>
    <w:rsid w:val="1749DBDE"/>
    <w:rsid w:val="176970C9"/>
    <w:rsid w:val="17CC9E7F"/>
    <w:rsid w:val="17D99ED2"/>
    <w:rsid w:val="1819CDE8"/>
    <w:rsid w:val="1828A2C3"/>
    <w:rsid w:val="184DD0D8"/>
    <w:rsid w:val="18587C2F"/>
    <w:rsid w:val="1892EF67"/>
    <w:rsid w:val="18B410BE"/>
    <w:rsid w:val="19D7B713"/>
    <w:rsid w:val="1A148C14"/>
    <w:rsid w:val="1A253DB1"/>
    <w:rsid w:val="1AA53D19"/>
    <w:rsid w:val="1AAD2688"/>
    <w:rsid w:val="1AB2FD6A"/>
    <w:rsid w:val="1B043F41"/>
    <w:rsid w:val="1B31ACCB"/>
    <w:rsid w:val="1B7C03DF"/>
    <w:rsid w:val="1BB94179"/>
    <w:rsid w:val="1BF77024"/>
    <w:rsid w:val="1C43BA96"/>
    <w:rsid w:val="1C45D961"/>
    <w:rsid w:val="1C608796"/>
    <w:rsid w:val="1C9BCB3E"/>
    <w:rsid w:val="1CA96F01"/>
    <w:rsid w:val="1CE82957"/>
    <w:rsid w:val="1D360E69"/>
    <w:rsid w:val="1DE32DB4"/>
    <w:rsid w:val="1DF0714C"/>
    <w:rsid w:val="1E1AE7C1"/>
    <w:rsid w:val="1EE9F2C0"/>
    <w:rsid w:val="1EF076AB"/>
    <w:rsid w:val="1F5B5A51"/>
    <w:rsid w:val="1FA2CCAF"/>
    <w:rsid w:val="1FB6B822"/>
    <w:rsid w:val="1FDA0D8D"/>
    <w:rsid w:val="1FE10FC3"/>
    <w:rsid w:val="1FE6134C"/>
    <w:rsid w:val="2014A296"/>
    <w:rsid w:val="201C901C"/>
    <w:rsid w:val="2067E04A"/>
    <w:rsid w:val="209463BB"/>
    <w:rsid w:val="20C1A291"/>
    <w:rsid w:val="210FD1D3"/>
    <w:rsid w:val="2183CFCA"/>
    <w:rsid w:val="21CE37F6"/>
    <w:rsid w:val="21ED2E64"/>
    <w:rsid w:val="220FCBCB"/>
    <w:rsid w:val="2233825E"/>
    <w:rsid w:val="224C8033"/>
    <w:rsid w:val="22E56C74"/>
    <w:rsid w:val="22E9CCA1"/>
    <w:rsid w:val="232D746C"/>
    <w:rsid w:val="236AC393"/>
    <w:rsid w:val="23AB9C2C"/>
    <w:rsid w:val="23D31641"/>
    <w:rsid w:val="23DAAC60"/>
    <w:rsid w:val="24317261"/>
    <w:rsid w:val="2460F3F5"/>
    <w:rsid w:val="2478D9BE"/>
    <w:rsid w:val="2483E4C1"/>
    <w:rsid w:val="25420638"/>
    <w:rsid w:val="254A4009"/>
    <w:rsid w:val="25A68143"/>
    <w:rsid w:val="25E3C432"/>
    <w:rsid w:val="2618E30F"/>
    <w:rsid w:val="26360A3C"/>
    <w:rsid w:val="265CB8C9"/>
    <w:rsid w:val="2683E41A"/>
    <w:rsid w:val="2703ED2F"/>
    <w:rsid w:val="270DB726"/>
    <w:rsid w:val="27650FA3"/>
    <w:rsid w:val="2768AE7C"/>
    <w:rsid w:val="27C7B1B5"/>
    <w:rsid w:val="286CD659"/>
    <w:rsid w:val="2882364A"/>
    <w:rsid w:val="289A18C2"/>
    <w:rsid w:val="28CC7E81"/>
    <w:rsid w:val="28E18A0E"/>
    <w:rsid w:val="28EFA206"/>
    <w:rsid w:val="293E9F5C"/>
    <w:rsid w:val="29459391"/>
    <w:rsid w:val="295083D1"/>
    <w:rsid w:val="296D56C7"/>
    <w:rsid w:val="2972FEF7"/>
    <w:rsid w:val="298328CF"/>
    <w:rsid w:val="29B902BF"/>
    <w:rsid w:val="2A39E5CB"/>
    <w:rsid w:val="2A50A93D"/>
    <w:rsid w:val="2A97A871"/>
    <w:rsid w:val="2AA2CDEB"/>
    <w:rsid w:val="2AA97C3F"/>
    <w:rsid w:val="2BB6AE11"/>
    <w:rsid w:val="2BC502B2"/>
    <w:rsid w:val="2BFE5D00"/>
    <w:rsid w:val="2C6C05DA"/>
    <w:rsid w:val="2C756570"/>
    <w:rsid w:val="2CD476E6"/>
    <w:rsid w:val="2CFEE1CD"/>
    <w:rsid w:val="2D1E85FD"/>
    <w:rsid w:val="2E2200BF"/>
    <w:rsid w:val="2E2458A8"/>
    <w:rsid w:val="2E3843F8"/>
    <w:rsid w:val="2E8036AD"/>
    <w:rsid w:val="2E905856"/>
    <w:rsid w:val="2EED31A6"/>
    <w:rsid w:val="2EFB992E"/>
    <w:rsid w:val="2F2BD1D8"/>
    <w:rsid w:val="2F50FF54"/>
    <w:rsid w:val="2FC02909"/>
    <w:rsid w:val="300C17A8"/>
    <w:rsid w:val="30151076"/>
    <w:rsid w:val="303A08F9"/>
    <w:rsid w:val="30A07C2F"/>
    <w:rsid w:val="30ED68EF"/>
    <w:rsid w:val="311E8953"/>
    <w:rsid w:val="312192F1"/>
    <w:rsid w:val="3149A5CE"/>
    <w:rsid w:val="3164B9CA"/>
    <w:rsid w:val="3257E2FD"/>
    <w:rsid w:val="32BA59B4"/>
    <w:rsid w:val="32F0E796"/>
    <w:rsid w:val="332E9B03"/>
    <w:rsid w:val="3388E084"/>
    <w:rsid w:val="340E7C32"/>
    <w:rsid w:val="342635BE"/>
    <w:rsid w:val="345EE146"/>
    <w:rsid w:val="34D4DA4E"/>
    <w:rsid w:val="34D913F6"/>
    <w:rsid w:val="34DA96C2"/>
    <w:rsid w:val="34DFC039"/>
    <w:rsid w:val="350E361A"/>
    <w:rsid w:val="355D9057"/>
    <w:rsid w:val="355EC9A4"/>
    <w:rsid w:val="357169AF"/>
    <w:rsid w:val="35761ACF"/>
    <w:rsid w:val="35CDCD8D"/>
    <w:rsid w:val="35DB5500"/>
    <w:rsid w:val="361B28EC"/>
    <w:rsid w:val="3633BF43"/>
    <w:rsid w:val="3651A545"/>
    <w:rsid w:val="36753E51"/>
    <w:rsid w:val="3738A479"/>
    <w:rsid w:val="3752DB18"/>
    <w:rsid w:val="37D3FB4E"/>
    <w:rsid w:val="37E7E748"/>
    <w:rsid w:val="3856EE81"/>
    <w:rsid w:val="385BAC5C"/>
    <w:rsid w:val="38921807"/>
    <w:rsid w:val="38BEFDE1"/>
    <w:rsid w:val="38E1ED55"/>
    <w:rsid w:val="393BD33A"/>
    <w:rsid w:val="393E97ED"/>
    <w:rsid w:val="3955A197"/>
    <w:rsid w:val="39907BF0"/>
    <w:rsid w:val="39A4E998"/>
    <w:rsid w:val="3A3A4A37"/>
    <w:rsid w:val="3A74B56B"/>
    <w:rsid w:val="3A888FB3"/>
    <w:rsid w:val="3A986F23"/>
    <w:rsid w:val="3AD75FB7"/>
    <w:rsid w:val="3AFFBD12"/>
    <w:rsid w:val="3B2414B7"/>
    <w:rsid w:val="3BC6A936"/>
    <w:rsid w:val="3CEB1A6E"/>
    <w:rsid w:val="3DE3492D"/>
    <w:rsid w:val="3DEBD184"/>
    <w:rsid w:val="3E63ED13"/>
    <w:rsid w:val="3E6B2863"/>
    <w:rsid w:val="3EC66C1A"/>
    <w:rsid w:val="3EDE3164"/>
    <w:rsid w:val="3EE33472"/>
    <w:rsid w:val="3F2112AE"/>
    <w:rsid w:val="3F6EDCE2"/>
    <w:rsid w:val="3F810C94"/>
    <w:rsid w:val="3F8F0E2F"/>
    <w:rsid w:val="402ADA28"/>
    <w:rsid w:val="40405BC1"/>
    <w:rsid w:val="411CDCF5"/>
    <w:rsid w:val="418DFA9F"/>
    <w:rsid w:val="419B8DD5"/>
    <w:rsid w:val="42101D2D"/>
    <w:rsid w:val="4221B286"/>
    <w:rsid w:val="42587F8E"/>
    <w:rsid w:val="4291C5F5"/>
    <w:rsid w:val="42BF42A7"/>
    <w:rsid w:val="42DCE07D"/>
    <w:rsid w:val="42F550BE"/>
    <w:rsid w:val="4316ADF5"/>
    <w:rsid w:val="4392F9DB"/>
    <w:rsid w:val="4408F2E3"/>
    <w:rsid w:val="440F26C4"/>
    <w:rsid w:val="4416A897"/>
    <w:rsid w:val="44278035"/>
    <w:rsid w:val="445B1308"/>
    <w:rsid w:val="44743B65"/>
    <w:rsid w:val="447E85E1"/>
    <w:rsid w:val="44830077"/>
    <w:rsid w:val="448F15E8"/>
    <w:rsid w:val="44ADA45E"/>
    <w:rsid w:val="452E80D5"/>
    <w:rsid w:val="45413D1A"/>
    <w:rsid w:val="454C253D"/>
    <w:rsid w:val="454DDC0E"/>
    <w:rsid w:val="45A66589"/>
    <w:rsid w:val="45C35096"/>
    <w:rsid w:val="460D3E6A"/>
    <w:rsid w:val="469705F7"/>
    <w:rsid w:val="46C598F8"/>
    <w:rsid w:val="47F20C9E"/>
    <w:rsid w:val="47F8778E"/>
    <w:rsid w:val="481C1280"/>
    <w:rsid w:val="489F76E1"/>
    <w:rsid w:val="49364978"/>
    <w:rsid w:val="4937932A"/>
    <w:rsid w:val="49A9D5B3"/>
    <w:rsid w:val="49F0B99D"/>
    <w:rsid w:val="4AB9EEFD"/>
    <w:rsid w:val="4ACA548C"/>
    <w:rsid w:val="4B1444B5"/>
    <w:rsid w:val="4B29AD60"/>
    <w:rsid w:val="4BB6DE08"/>
    <w:rsid w:val="4BE869B1"/>
    <w:rsid w:val="4C43C48A"/>
    <w:rsid w:val="4C5BD105"/>
    <w:rsid w:val="4C9EF780"/>
    <w:rsid w:val="4CBD903B"/>
    <w:rsid w:val="4CD128CB"/>
    <w:rsid w:val="4D053F2A"/>
    <w:rsid w:val="4D2C99CB"/>
    <w:rsid w:val="4D48B1B1"/>
    <w:rsid w:val="4DA74BB4"/>
    <w:rsid w:val="4DB1532E"/>
    <w:rsid w:val="4DD4D8E8"/>
    <w:rsid w:val="4DDCEFEA"/>
    <w:rsid w:val="4DE9BD07"/>
    <w:rsid w:val="4EE47D6A"/>
    <w:rsid w:val="4F5E2116"/>
    <w:rsid w:val="4F96F0EF"/>
    <w:rsid w:val="509A7C02"/>
    <w:rsid w:val="509DEE5B"/>
    <w:rsid w:val="519862B1"/>
    <w:rsid w:val="51BFFC07"/>
    <w:rsid w:val="51C4029E"/>
    <w:rsid w:val="51F22F15"/>
    <w:rsid w:val="521C1E2C"/>
    <w:rsid w:val="52B89288"/>
    <w:rsid w:val="52CB500D"/>
    <w:rsid w:val="52EB3D1F"/>
    <w:rsid w:val="52F0EBB3"/>
    <w:rsid w:val="53058DE4"/>
    <w:rsid w:val="5307F399"/>
    <w:rsid w:val="531C6D2F"/>
    <w:rsid w:val="532AF08E"/>
    <w:rsid w:val="536F6142"/>
    <w:rsid w:val="5378F860"/>
    <w:rsid w:val="53EDE18F"/>
    <w:rsid w:val="543771AF"/>
    <w:rsid w:val="54730F16"/>
    <w:rsid w:val="549C9731"/>
    <w:rsid w:val="54CA1C47"/>
    <w:rsid w:val="554D5A67"/>
    <w:rsid w:val="5563D49A"/>
    <w:rsid w:val="55709A3C"/>
    <w:rsid w:val="55B1AB81"/>
    <w:rsid w:val="55DA632B"/>
    <w:rsid w:val="55E0BC7B"/>
    <w:rsid w:val="562740DF"/>
    <w:rsid w:val="56386792"/>
    <w:rsid w:val="5664FF61"/>
    <w:rsid w:val="566C6007"/>
    <w:rsid w:val="5677BE85"/>
    <w:rsid w:val="56790D57"/>
    <w:rsid w:val="56C6AFDF"/>
    <w:rsid w:val="56EF8F4F"/>
    <w:rsid w:val="5750D4CE"/>
    <w:rsid w:val="5788174C"/>
    <w:rsid w:val="579925BC"/>
    <w:rsid w:val="579CD2A7"/>
    <w:rsid w:val="583F081B"/>
    <w:rsid w:val="586BD2CC"/>
    <w:rsid w:val="588B5FB0"/>
    <w:rsid w:val="58C8A682"/>
    <w:rsid w:val="59BEEAC0"/>
    <w:rsid w:val="59F8C9D7"/>
    <w:rsid w:val="5A07A32D"/>
    <w:rsid w:val="5A825543"/>
    <w:rsid w:val="5A938E22"/>
    <w:rsid w:val="5ACC3D8F"/>
    <w:rsid w:val="5AD0C67E"/>
    <w:rsid w:val="5AE143AB"/>
    <w:rsid w:val="5AEDDB05"/>
    <w:rsid w:val="5AF8808E"/>
    <w:rsid w:val="5B25F159"/>
    <w:rsid w:val="5B3FD12A"/>
    <w:rsid w:val="5B8F2712"/>
    <w:rsid w:val="5BDC0096"/>
    <w:rsid w:val="5C14F245"/>
    <w:rsid w:val="5C29187B"/>
    <w:rsid w:val="5CA7A916"/>
    <w:rsid w:val="5CFB0290"/>
    <w:rsid w:val="5D17350F"/>
    <w:rsid w:val="5D4E6056"/>
    <w:rsid w:val="5D5ED0D3"/>
    <w:rsid w:val="5D7B63C0"/>
    <w:rsid w:val="5E005AC8"/>
    <w:rsid w:val="5E086740"/>
    <w:rsid w:val="5E437977"/>
    <w:rsid w:val="5E43A5B2"/>
    <w:rsid w:val="5E4FE9E6"/>
    <w:rsid w:val="5E874176"/>
    <w:rsid w:val="5FD673BE"/>
    <w:rsid w:val="5FDF49D8"/>
    <w:rsid w:val="5FFF76C5"/>
    <w:rsid w:val="60020968"/>
    <w:rsid w:val="603DE1EF"/>
    <w:rsid w:val="6047C273"/>
    <w:rsid w:val="6069E77F"/>
    <w:rsid w:val="60CB9072"/>
    <w:rsid w:val="612EDA6A"/>
    <w:rsid w:val="61412BDD"/>
    <w:rsid w:val="617B1A39"/>
    <w:rsid w:val="62218DA0"/>
    <w:rsid w:val="622A5470"/>
    <w:rsid w:val="624AD87A"/>
    <w:rsid w:val="624BD3BA"/>
    <w:rsid w:val="6255F63D"/>
    <w:rsid w:val="6257264F"/>
    <w:rsid w:val="6281BFBE"/>
    <w:rsid w:val="6285819B"/>
    <w:rsid w:val="638EC4F2"/>
    <w:rsid w:val="63E15004"/>
    <w:rsid w:val="6417026E"/>
    <w:rsid w:val="641D901F"/>
    <w:rsid w:val="642E28B2"/>
    <w:rsid w:val="64417659"/>
    <w:rsid w:val="64547D01"/>
    <w:rsid w:val="648011F0"/>
    <w:rsid w:val="64B8FEDC"/>
    <w:rsid w:val="64BF73AF"/>
    <w:rsid w:val="652412D1"/>
    <w:rsid w:val="65336FAC"/>
    <w:rsid w:val="65672778"/>
    <w:rsid w:val="65F22781"/>
    <w:rsid w:val="66207AEE"/>
    <w:rsid w:val="671FB647"/>
    <w:rsid w:val="6728E20E"/>
    <w:rsid w:val="67396EEC"/>
    <w:rsid w:val="677BD327"/>
    <w:rsid w:val="678D05F0"/>
    <w:rsid w:val="6796D142"/>
    <w:rsid w:val="67CA1B50"/>
    <w:rsid w:val="6867A150"/>
    <w:rsid w:val="68AF797E"/>
    <w:rsid w:val="68C4F653"/>
    <w:rsid w:val="6900A232"/>
    <w:rsid w:val="6912192B"/>
    <w:rsid w:val="6963B6D5"/>
    <w:rsid w:val="6A057476"/>
    <w:rsid w:val="6A1DA4B5"/>
    <w:rsid w:val="6A2C7324"/>
    <w:rsid w:val="6A33DA10"/>
    <w:rsid w:val="6AAD36F0"/>
    <w:rsid w:val="6B7B1C27"/>
    <w:rsid w:val="6BBED290"/>
    <w:rsid w:val="6C5C37E6"/>
    <w:rsid w:val="6CE1ADDB"/>
    <w:rsid w:val="6D294DFF"/>
    <w:rsid w:val="6D423826"/>
    <w:rsid w:val="6D888C59"/>
    <w:rsid w:val="6DD19A74"/>
    <w:rsid w:val="6E391BD1"/>
    <w:rsid w:val="6E7D7E3C"/>
    <w:rsid w:val="6EB4B2BC"/>
    <w:rsid w:val="6EC12995"/>
    <w:rsid w:val="6F10C4FE"/>
    <w:rsid w:val="6F1FD981"/>
    <w:rsid w:val="6FE8D3C5"/>
    <w:rsid w:val="6FF24FB7"/>
    <w:rsid w:val="700C8024"/>
    <w:rsid w:val="704B85E9"/>
    <w:rsid w:val="704C4C25"/>
    <w:rsid w:val="7057ECA9"/>
    <w:rsid w:val="707DF8B3"/>
    <w:rsid w:val="70C16D24"/>
    <w:rsid w:val="71D921C8"/>
    <w:rsid w:val="724BBB94"/>
    <w:rsid w:val="72719005"/>
    <w:rsid w:val="7286A8B1"/>
    <w:rsid w:val="72D5DA27"/>
    <w:rsid w:val="732662D8"/>
    <w:rsid w:val="735C21F5"/>
    <w:rsid w:val="738F8D6B"/>
    <w:rsid w:val="74021B29"/>
    <w:rsid w:val="741077D1"/>
    <w:rsid w:val="7427FE20"/>
    <w:rsid w:val="744256D9"/>
    <w:rsid w:val="7483505E"/>
    <w:rsid w:val="748F2774"/>
    <w:rsid w:val="7499EB00"/>
    <w:rsid w:val="74B0DF91"/>
    <w:rsid w:val="74C6469A"/>
    <w:rsid w:val="74D7DD7A"/>
    <w:rsid w:val="752B5DCC"/>
    <w:rsid w:val="7542BDEA"/>
    <w:rsid w:val="7559F110"/>
    <w:rsid w:val="7566DE25"/>
    <w:rsid w:val="75BE4973"/>
    <w:rsid w:val="75D771D0"/>
    <w:rsid w:val="75EB4268"/>
    <w:rsid w:val="75FE774A"/>
    <w:rsid w:val="760FF383"/>
    <w:rsid w:val="76670E95"/>
    <w:rsid w:val="768D119A"/>
    <w:rsid w:val="76D7B81A"/>
    <w:rsid w:val="775A19D4"/>
    <w:rsid w:val="77743D46"/>
    <w:rsid w:val="77E8548D"/>
    <w:rsid w:val="77EE1930"/>
    <w:rsid w:val="77EF25A2"/>
    <w:rsid w:val="7873B89A"/>
    <w:rsid w:val="7895A630"/>
    <w:rsid w:val="78B7503A"/>
    <w:rsid w:val="78BEFC57"/>
    <w:rsid w:val="78F32BE1"/>
    <w:rsid w:val="78F6A31C"/>
    <w:rsid w:val="79435357"/>
    <w:rsid w:val="795174BB"/>
    <w:rsid w:val="79583AD7"/>
    <w:rsid w:val="796F0E82"/>
    <w:rsid w:val="7972E517"/>
    <w:rsid w:val="7979197D"/>
    <w:rsid w:val="799241DA"/>
    <w:rsid w:val="79BA7887"/>
    <w:rsid w:val="79C2FEFE"/>
    <w:rsid w:val="79CFEB0B"/>
    <w:rsid w:val="79E54559"/>
    <w:rsid w:val="7A3BD847"/>
    <w:rsid w:val="7A47E3F4"/>
    <w:rsid w:val="7A5377A5"/>
    <w:rsid w:val="7A5ACCB8"/>
    <w:rsid w:val="7A8009A4"/>
    <w:rsid w:val="7A8EFC42"/>
    <w:rsid w:val="7AA86979"/>
    <w:rsid w:val="7B2E123B"/>
    <w:rsid w:val="7B5EE2F9"/>
    <w:rsid w:val="7B718CCA"/>
    <w:rsid w:val="7B8B6816"/>
    <w:rsid w:val="7C4439DA"/>
    <w:rsid w:val="7C550E4C"/>
    <w:rsid w:val="7CA121D7"/>
    <w:rsid w:val="7CE00E55"/>
    <w:rsid w:val="7CE2F5CF"/>
    <w:rsid w:val="7D5A50AC"/>
    <w:rsid w:val="7D7793ED"/>
    <w:rsid w:val="7D8604C2"/>
    <w:rsid w:val="7DEB9498"/>
    <w:rsid w:val="7E9B358E"/>
    <w:rsid w:val="7E9C4309"/>
    <w:rsid w:val="7E9E7C73"/>
    <w:rsid w:val="7EC73E86"/>
    <w:rsid w:val="7EE2F84B"/>
    <w:rsid w:val="7F78799B"/>
    <w:rsid w:val="7F88FA58"/>
    <w:rsid w:val="7F9CDCC9"/>
    <w:rsid w:val="7FD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F11BB"/>
  <w15:chartTrackingRefBased/>
  <w15:docId w15:val="{FE955152-F1D9-48A3-907C-7253C5E5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A572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ojustificadorecuoprimeiralinha">
    <w:name w:val="texto_justificado_recuo_primeira_linha"/>
    <w:basedOn w:val="Normal"/>
    <w:rsid w:val="00A572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abelatextojustificado">
    <w:name w:val="tabela_texto_justificado"/>
    <w:basedOn w:val="Normal"/>
    <w:rsid w:val="00A572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oespacoduplorecuoprimeiralinha">
    <w:name w:val="texto_espaco_duplo_recuo_primeira_linha"/>
    <w:basedOn w:val="Normal"/>
    <w:rsid w:val="00A572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ocentralizado">
    <w:name w:val="texto_centralizado"/>
    <w:basedOn w:val="Normal"/>
    <w:rsid w:val="00A572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A572CD"/>
    <w:rPr>
      <w:b/>
      <w:bCs/>
    </w:rPr>
  </w:style>
  <w:style w:type="paragraph" w:customStyle="1" w:styleId="textojustificado">
    <w:name w:val="texto_justificado"/>
    <w:basedOn w:val="Normal"/>
    <w:rsid w:val="00A572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E656FC"/>
  </w:style>
  <w:style w:type="character" w:customStyle="1" w:styleId="eop">
    <w:name w:val="eop"/>
    <w:basedOn w:val="Fontepargpadro"/>
    <w:rsid w:val="00E656FC"/>
  </w:style>
  <w:style w:type="character" w:styleId="Refdecomentrio">
    <w:name w:val="annotation reference"/>
    <w:basedOn w:val="Fontepargpadro"/>
    <w:uiPriority w:val="99"/>
    <w:semiHidden/>
    <w:unhideWhenUsed/>
    <w:rsid w:val="006F7D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7D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7D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7D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7DF8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F7DF8"/>
    <w:pPr>
      <w:ind w:left="720"/>
      <w:contextualSpacing/>
    </w:pPr>
  </w:style>
  <w:style w:type="paragraph" w:customStyle="1" w:styleId="paragraph">
    <w:name w:val="paragraph"/>
    <w:basedOn w:val="Normal"/>
    <w:rsid w:val="006F7D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AA5697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4C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E66145AC4D64428E6E98D62FA27C37" ma:contentTypeVersion="2" ma:contentTypeDescription="Crie um novo documento." ma:contentTypeScope="" ma:versionID="29fd9e16d124f08d53bec2866db15c1d">
  <xsd:schema xmlns:xsd="http://www.w3.org/2001/XMLSchema" xmlns:xs="http://www.w3.org/2001/XMLSchema" xmlns:p="http://schemas.microsoft.com/office/2006/metadata/properties" xmlns:ns2="cdce823d-b8e5-4d54-b703-d2a43005b880" targetNamespace="http://schemas.microsoft.com/office/2006/metadata/properties" ma:root="true" ma:fieldsID="7d7df8812a9bf3789f1b2d9b847cbf1d" ns2:_="">
    <xsd:import namespace="cdce823d-b8e5-4d54-b703-d2a43005b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e823d-b8e5-4d54-b703-d2a43005b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86F1D-6BF5-4832-99D1-EBD6ACE73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68F49-3793-4FFE-AC14-0EAE32649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5A752-35FF-4E00-84A1-2C54F8B5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e823d-b8e5-4d54-b703-d2a43005b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8D6F7-5600-4AA6-A8E4-6BF1598F5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2304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Lopes da Silva Nascimento</dc:creator>
  <cp:keywords/>
  <dc:description/>
  <cp:lastModifiedBy>Milena Oliveira Marques da Rocha Capeluppi</cp:lastModifiedBy>
  <cp:revision>5</cp:revision>
  <dcterms:created xsi:type="dcterms:W3CDTF">2023-05-19T17:50:00Z</dcterms:created>
  <dcterms:modified xsi:type="dcterms:W3CDTF">2023-05-19T18:01:00Z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0x010100B6E66145AC4D64428E6E98D62FA27C37</vt:lpwstr>
  </property>
</Properties>
</file>